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  <w:t>扬州市江都区仙女镇三友村协佘路文化长廊墙绘</w:t>
      </w:r>
    </w:p>
    <w:p>
      <w:pPr>
        <w:jc w:val="center"/>
        <w:rPr>
          <w:rFonts w:hint="default" w:ascii="黑体" w:hAnsi="黑体" w:eastAsia="黑体" w:cs="黑体"/>
          <w:b/>
          <w:bCs/>
          <w:sz w:val="36"/>
          <w:szCs w:val="4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  <w:t>项目明细</w:t>
      </w:r>
    </w:p>
    <w:p>
      <w:pPr>
        <w:numPr>
          <w:ilvl w:val="0"/>
          <w:numId w:val="1"/>
        </w:numPr>
        <w:spacing w:line="240" w:lineRule="auto"/>
        <w:ind w:leftChars="0"/>
        <w:jc w:val="both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日清纺大陆企业文化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（2个）</w:t>
      </w:r>
    </w:p>
    <w:p>
      <w:pPr>
        <w:numPr>
          <w:ilvl w:val="0"/>
          <w:numId w:val="0"/>
        </w:numPr>
        <w:spacing w:line="240" w:lineRule="auto"/>
        <w:jc w:val="both"/>
        <w:rPr>
          <w:rStyle w:val="6"/>
          <w:rFonts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①</w:t>
      </w:r>
      <w:r>
        <w:rPr>
          <w:rStyle w:val="6"/>
          <w:rFonts w:ascii="宋体" w:hAnsi="宋体" w:eastAsia="宋体" w:cs="宋体"/>
          <w:b w:val="0"/>
          <w:bCs/>
          <w:sz w:val="24"/>
          <w:szCs w:val="24"/>
        </w:rPr>
        <w:t>因为专一，所以卓越。</w:t>
      </w:r>
    </w:p>
    <w:p>
      <w:pPr>
        <w:numPr>
          <w:ilvl w:val="0"/>
          <w:numId w:val="0"/>
        </w:numPr>
        <w:spacing w:line="240" w:lineRule="auto"/>
        <w:jc w:val="both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Style w:val="6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②</w:t>
      </w:r>
      <w:r>
        <w:rPr>
          <w:rStyle w:val="6"/>
          <w:rFonts w:ascii="宋体" w:hAnsi="宋体" w:eastAsia="宋体" w:cs="宋体"/>
          <w:b w:val="0"/>
          <w:bCs/>
          <w:sz w:val="24"/>
          <w:szCs w:val="24"/>
        </w:rPr>
        <w:t>人无我有、人有我精、人精我专。</w:t>
      </w:r>
    </w:p>
    <w:p>
      <w:pPr>
        <w:numPr>
          <w:ilvl w:val="0"/>
          <w:numId w:val="0"/>
        </w:numPr>
        <w:spacing w:line="240" w:lineRule="auto"/>
        <w:jc w:val="both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二、社会主义核心价值观长廊（13个）</w:t>
      </w:r>
    </w:p>
    <w:p>
      <w:pPr>
        <w:numPr>
          <w:ilvl w:val="0"/>
          <w:numId w:val="0"/>
        </w:numPr>
        <w:spacing w:line="240" w:lineRule="auto"/>
        <w:jc w:val="both"/>
        <w:rPr>
          <w:rFonts w:hint="default" w:eastAsia="宋体" w:asciiTheme="majorEastAsia" w:hAnsiTheme="majorEastAsia" w:cstheme="majorEastAsia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富强、民主、文明、和谐，自由、平等、公正、法治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ascii="宋体" w:hAnsi="宋体" w:eastAsia="宋体" w:cs="宋体"/>
          <w:sz w:val="24"/>
          <w:szCs w:val="24"/>
        </w:rPr>
        <w:t>爱国、敬业、诚信、友善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>
      <w:pPr>
        <w:numPr>
          <w:ilvl w:val="0"/>
          <w:numId w:val="0"/>
        </w:numPr>
        <w:spacing w:line="240" w:lineRule="auto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三、引江精神长廊（10个）</w:t>
      </w:r>
    </w:p>
    <w:p>
      <w:pPr>
        <w:spacing w:line="240" w:lineRule="auto"/>
        <w:ind w:firstLine="480" w:firstLine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“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人民至上、求真务实、团结奋斗、永争一流”</w:t>
      </w:r>
    </w:p>
    <w:p>
      <w:pPr>
        <w:numPr>
          <w:ilvl w:val="0"/>
          <w:numId w:val="2"/>
        </w:numPr>
        <w:spacing w:line="240" w:lineRule="auto"/>
        <w:ind w:firstLine="480" w:firstLine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引江精神是一种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人民至上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的担当精神。</w:t>
      </w:r>
    </w:p>
    <w:p>
      <w:pPr>
        <w:numPr>
          <w:ilvl w:val="0"/>
          <w:numId w:val="2"/>
        </w:numPr>
        <w:spacing w:line="240" w:lineRule="auto"/>
        <w:ind w:firstLine="480" w:firstLine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引江精神是一种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求真务实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的创业精神。</w:t>
      </w:r>
    </w:p>
    <w:p>
      <w:pPr>
        <w:numPr>
          <w:ilvl w:val="0"/>
          <w:numId w:val="2"/>
        </w:numPr>
        <w:spacing w:line="240" w:lineRule="auto"/>
        <w:ind w:firstLine="480" w:firstLine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引江精神是一种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团结奋斗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的拼搏精神。</w:t>
      </w:r>
    </w:p>
    <w:p>
      <w:pPr>
        <w:numPr>
          <w:ilvl w:val="0"/>
          <w:numId w:val="2"/>
        </w:numPr>
        <w:spacing w:line="240" w:lineRule="auto"/>
        <w:ind w:firstLine="480" w:firstLine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引江精神是一种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永争一流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的进取精神。</w:t>
      </w:r>
    </w:p>
    <w:p>
      <w:pPr>
        <w:numPr>
          <w:ilvl w:val="0"/>
          <w:numId w:val="0"/>
        </w:numPr>
        <w:spacing w:line="240" w:lineRule="auto"/>
        <w:jc w:val="both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四、东进精神长廊（12个）</w:t>
      </w:r>
    </w:p>
    <w:p>
      <w:pPr>
        <w:spacing w:line="240" w:lineRule="auto"/>
        <w:ind w:left="240" w:hanging="240" w:hangingChars="100"/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东进精神”的实质内涵是：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1.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u w:val="single"/>
        </w:rPr>
        <w:t>听党指挥，服从组织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具有坚贞不渝的革命信念；</w:t>
      </w:r>
    </w:p>
    <w:p>
      <w:pPr>
        <w:numPr>
          <w:ilvl w:val="0"/>
          <w:numId w:val="3"/>
        </w:numPr>
        <w:spacing w:line="240" w:lineRule="auto"/>
        <w:ind w:left="3355" w:leftChars="1368" w:hanging="482" w:hanging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u w:val="single"/>
        </w:rPr>
        <w:t>不怕牺牲，敢于胜利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，具有百折不挠的顽强意志；</w:t>
      </w:r>
    </w:p>
    <w:p>
      <w:pPr>
        <w:numPr>
          <w:ilvl w:val="0"/>
          <w:numId w:val="3"/>
        </w:numPr>
        <w:spacing w:line="240" w:lineRule="auto"/>
        <w:ind w:left="3355" w:leftChars="1368" w:hanging="482" w:hanging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u w:val="single"/>
        </w:rPr>
        <w:t>军民一心，同仇敌忾，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具有牢不可破的鱼水深情；</w:t>
      </w:r>
    </w:p>
    <w:p>
      <w:pPr>
        <w:numPr>
          <w:ilvl w:val="0"/>
          <w:numId w:val="3"/>
        </w:numPr>
        <w:spacing w:line="240" w:lineRule="auto"/>
        <w:ind w:left="3355" w:leftChars="1368" w:hanging="482" w:hanging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u w:val="single"/>
        </w:rPr>
        <w:t>廉洁奉公，纪律严明，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具有令行禁止的坚强纪律；</w:t>
      </w:r>
    </w:p>
    <w:p>
      <w:pPr>
        <w:numPr>
          <w:ilvl w:val="0"/>
          <w:numId w:val="3"/>
        </w:numPr>
        <w:spacing w:line="240" w:lineRule="auto"/>
        <w:ind w:left="3355" w:leftChars="1368" w:hanging="482" w:hanging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u w:val="single"/>
        </w:rPr>
        <w:t>官兵平等，爱护人民，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具有艰苦奋斗的朴素作风。</w:t>
      </w:r>
    </w:p>
    <w:p>
      <w:pPr>
        <w:numPr>
          <w:ilvl w:val="0"/>
          <w:numId w:val="0"/>
        </w:numPr>
        <w:spacing w:line="240" w:lineRule="auto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五、新三友精神长廊（14个）</w:t>
      </w:r>
    </w:p>
    <w:p>
      <w:pPr>
        <w:numPr>
          <w:ilvl w:val="0"/>
          <w:numId w:val="4"/>
        </w:numPr>
        <w:spacing w:line="240" w:lineRule="auto"/>
        <w:ind w:firstLine="482" w:firstLineChars="200"/>
        <w:jc w:val="both"/>
        <w:rPr>
          <w:rFonts w:hint="eastAsia" w:ascii="宋体" w:hAnsi="宋体" w:eastAsia="宋体" w:cs="宋体"/>
          <w:b/>
          <w:bCs/>
          <w:i w:val="0"/>
          <w:i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sz w:val="24"/>
          <w:szCs w:val="24"/>
          <w:lang w:val="en-US" w:eastAsia="zh-CN"/>
        </w:rPr>
        <w:t>三友村概况</w:t>
      </w:r>
    </w:p>
    <w:p>
      <w:pPr>
        <w:spacing w:line="240" w:lineRule="auto"/>
        <w:ind w:firstLine="482" w:firstLineChars="200"/>
        <w:jc w:val="both"/>
        <w:rPr>
          <w:rFonts w:hint="eastAsia" w:ascii="宋体" w:hAnsi="宋体" w:eastAsia="宋体" w:cs="宋体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en-US" w:eastAsia="zh-CN"/>
        </w:rPr>
        <w:t>2.</w:t>
      </w: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sz w:val="24"/>
          <w:szCs w:val="24"/>
          <w:lang w:val="en-US" w:eastAsia="zh-CN"/>
        </w:rPr>
        <w:t>岁寒三友</w:t>
      </w:r>
      <w:r>
        <w:rPr>
          <w:rFonts w:hint="eastAsia" w:asciiTheme="majorEastAsia" w:hAnsiTheme="majorEastAsia" w:eastAsiaTheme="majorEastAsia" w:cstheme="majorEastAsia"/>
          <w:i w:val="0"/>
          <w:iCs w:val="0"/>
          <w:sz w:val="24"/>
          <w:szCs w:val="24"/>
          <w:lang w:val="en-US" w:eastAsia="zh-CN"/>
        </w:rPr>
        <w:t>(松:</w:t>
      </w:r>
      <w:r>
        <w:rPr>
          <w:rFonts w:ascii="宋体" w:hAnsi="宋体" w:eastAsia="宋体" w:cs="宋体"/>
          <w:i w:val="0"/>
          <w:iCs w:val="0"/>
          <w:sz w:val="24"/>
          <w:szCs w:val="24"/>
        </w:rPr>
        <w:t>常青不老</w:t>
      </w:r>
      <w:r>
        <w:rPr>
          <w:rFonts w:hint="eastAsia" w:asciiTheme="majorEastAsia" w:hAnsiTheme="majorEastAsia" w:eastAsiaTheme="majorEastAsia" w:cstheme="majorEastAsia"/>
          <w:i w:val="0"/>
          <w:iCs w:val="0"/>
          <w:sz w:val="24"/>
          <w:szCs w:val="24"/>
          <w:lang w:val="en-US" w:eastAsia="zh-CN"/>
        </w:rPr>
        <w:t>,竹:</w:t>
      </w:r>
      <w:r>
        <w:rPr>
          <w:rFonts w:ascii="宋体" w:hAnsi="宋体" w:eastAsia="宋体" w:cs="宋体"/>
          <w:i w:val="0"/>
          <w:iCs w:val="0"/>
          <w:sz w:val="24"/>
          <w:szCs w:val="24"/>
        </w:rPr>
        <w:t>君子之道</w:t>
      </w:r>
      <w:r>
        <w:rPr>
          <w:rFonts w:hint="eastAsia" w:ascii="宋体" w:hAnsi="宋体" w:eastAsia="宋体" w:cs="宋体"/>
          <w:i w:val="0"/>
          <w:iCs w:val="0"/>
          <w:sz w:val="24"/>
          <w:szCs w:val="24"/>
          <w:lang w:val="en-US" w:eastAsia="zh-CN"/>
        </w:rPr>
        <w:t>,</w:t>
      </w:r>
      <w:r>
        <w:rPr>
          <w:rFonts w:hint="eastAsia" w:asciiTheme="majorEastAsia" w:hAnsiTheme="majorEastAsia" w:eastAsiaTheme="majorEastAsia" w:cstheme="majorEastAsia"/>
          <w:i w:val="0"/>
          <w:iCs w:val="0"/>
          <w:sz w:val="24"/>
          <w:szCs w:val="24"/>
          <w:lang w:val="en-US" w:eastAsia="zh-CN"/>
        </w:rPr>
        <w:t>梅:</w:t>
      </w:r>
      <w:r>
        <w:rPr>
          <w:rFonts w:ascii="宋体" w:hAnsi="宋体" w:eastAsia="宋体" w:cs="宋体"/>
          <w:i w:val="0"/>
          <w:iCs w:val="0"/>
          <w:sz w:val="24"/>
          <w:szCs w:val="24"/>
        </w:rPr>
        <w:t>冰清玉洁</w:t>
      </w:r>
      <w:r>
        <w:rPr>
          <w:rFonts w:hint="eastAsia" w:ascii="宋体" w:hAnsi="宋体" w:eastAsia="宋体" w:cs="宋体"/>
          <w:i w:val="0"/>
          <w:iCs w:val="0"/>
          <w:sz w:val="24"/>
          <w:szCs w:val="24"/>
          <w:lang w:val="en-US" w:eastAsia="zh-CN"/>
        </w:rPr>
        <w:t>)</w:t>
      </w:r>
    </w:p>
    <w:p>
      <w:pPr>
        <w:spacing w:line="240" w:lineRule="auto"/>
        <w:ind w:firstLine="482" w:firstLineChars="200"/>
        <w:jc w:val="both"/>
        <w:rPr>
          <w:rFonts w:hint="default" w:ascii="宋体" w:hAnsi="宋体" w:eastAsia="宋体" w:cs="宋体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sz w:val="24"/>
          <w:szCs w:val="24"/>
          <w:lang w:val="en-US" w:eastAsia="zh-CN"/>
        </w:rPr>
        <w:t>3.新三友精神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①自立自强②勇争一流③团结协作④实干担当</w:t>
      </w:r>
    </w:p>
    <w:p>
      <w:pPr>
        <w:numPr>
          <w:ilvl w:val="0"/>
          <w:numId w:val="0"/>
        </w:numPr>
        <w:spacing w:line="240" w:lineRule="auto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六、乡村振兴长廊（15个）</w:t>
      </w:r>
    </w:p>
    <w:p>
      <w:pPr>
        <w:numPr>
          <w:ilvl w:val="0"/>
          <w:numId w:val="0"/>
        </w:numPr>
        <w:spacing w:line="240" w:lineRule="auto"/>
        <w:ind w:firstLine="482" w:firstLineChars="200"/>
        <w:jc w:val="both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1.乡村振兴</w:t>
      </w: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①产业兴旺②生态宜居③乡风文明④治理有效⑤生活富裕</w:t>
      </w:r>
    </w:p>
    <w:p>
      <w:pPr>
        <w:numPr>
          <w:ilvl w:val="0"/>
          <w:numId w:val="5"/>
        </w:numPr>
        <w:spacing w:line="240" w:lineRule="auto"/>
        <w:ind w:firstLine="482" w:firstLineChars="200"/>
        <w:jc w:val="both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文明健康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（扬州文明健康宣传语）</w:t>
      </w:r>
    </w:p>
    <w:p>
      <w:pPr>
        <w:numPr>
          <w:ilvl w:val="0"/>
          <w:numId w:val="0"/>
        </w:numPr>
        <w:spacing w:line="240" w:lineRule="auto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七、村规民约（12个）</w:t>
      </w: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爱岗敬业  诚实守信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</w:t>
      </w: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邻里团结  家庭和睦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</w:t>
      </w: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尊老爱幼  孝老爱亲</w:t>
      </w: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婚丧嫁娶  移风易俗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</w:t>
      </w: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卫生环境  共同维护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</w:t>
      </w: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村民公约  相互监督</w:t>
      </w: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共勉公励  和谐相处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</w:t>
      </w: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夫妻相敬  男女平等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</w:t>
      </w: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房前屋后  整洁干净</w:t>
      </w:r>
    </w:p>
    <w:p>
      <w:pPr>
        <w:numPr>
          <w:ilvl w:val="0"/>
          <w:numId w:val="0"/>
        </w:numPr>
        <w:spacing w:line="240" w:lineRule="auto"/>
        <w:ind w:firstLine="480" w:firstLineChars="200"/>
        <w:jc w:val="both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不偷不抢  不拐不骗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</w:t>
      </w: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t>崇尚科学  反对迷信</w:t>
      </w:r>
    </w:p>
    <w:p>
      <w:pPr>
        <w:jc w:val="both"/>
        <w:rPr>
          <w:rFonts w:asciiTheme="minorEastAsia" w:hAnsiTheme="minorEastAsia"/>
          <w:color w:val="auto"/>
          <w:sz w:val="28"/>
          <w:lang w:eastAsia="zh-CN"/>
        </w:rPr>
      </w:pPr>
      <w:r>
        <w:rPr>
          <w:rFonts w:hint="eastAsia" w:cs="AENEBK+FZShuSong-Z01S" w:asciiTheme="minorEastAsia" w:hAnsiTheme="minorEastAsia"/>
          <w:color w:val="auto"/>
          <w:sz w:val="28"/>
          <w:lang w:val="en-US" w:eastAsia="zh-CN"/>
        </w:rPr>
        <w:t>墙绘颜色质保五年，</w:t>
      </w:r>
      <w:r>
        <w:rPr>
          <w:rFonts w:cs="AENEBK+FZShuSong-Z01S" w:asciiTheme="minorEastAsia" w:hAnsiTheme="minorEastAsia"/>
          <w:color w:val="auto"/>
          <w:sz w:val="28"/>
          <w:lang w:eastAsia="zh-CN"/>
        </w:rPr>
        <w:t>墙绘面积约</w:t>
      </w:r>
      <w:r>
        <w:rPr>
          <w:rFonts w:hint="eastAsia" w:cs="AENEBK+FZShuSong-Z01S" w:asciiTheme="minorEastAsia" w:hAnsiTheme="minorEastAsia"/>
          <w:color w:val="auto"/>
          <w:sz w:val="28"/>
          <w:lang w:val="en-US" w:eastAsia="zh-CN"/>
        </w:rPr>
        <w:t>518.7</w:t>
      </w:r>
      <w:r>
        <w:rPr>
          <w:rFonts w:hint="eastAsia" w:cs="AENEBK+FZShuSong-Z01S" w:asciiTheme="minorEastAsia" w:hAnsiTheme="minorEastAsia"/>
          <w:color w:val="auto"/>
          <w:sz w:val="28"/>
          <w:lang w:eastAsia="zh-CN"/>
        </w:rPr>
        <w:t>㎡，</w:t>
      </w:r>
      <w:r>
        <w:rPr>
          <w:rFonts w:cs="AENEBK+FZShuSong-Z01S" w:asciiTheme="minorEastAsia" w:hAnsiTheme="minorEastAsia"/>
          <w:color w:val="auto"/>
          <w:sz w:val="28"/>
          <w:lang w:eastAsia="zh-CN"/>
        </w:rPr>
        <w:t>项目最高限价为：</w:t>
      </w:r>
      <w:r>
        <w:rPr>
          <w:rFonts w:hint="eastAsia" w:asciiTheme="minorEastAsia" w:hAnsiTheme="minorEastAsia"/>
          <w:color w:val="auto"/>
          <w:sz w:val="28"/>
          <w:lang w:val="en-US" w:eastAsia="zh-CN"/>
        </w:rPr>
        <w:t>41496</w:t>
      </w:r>
      <w:r>
        <w:rPr>
          <w:rFonts w:asciiTheme="minorEastAsia" w:hAnsiTheme="minorEastAsia"/>
          <w:color w:val="auto"/>
          <w:spacing w:val="1"/>
          <w:sz w:val="28"/>
          <w:lang w:eastAsia="zh-CN"/>
        </w:rPr>
        <w:t xml:space="preserve"> </w:t>
      </w:r>
      <w:r>
        <w:rPr>
          <w:rFonts w:cs="AENEBK+FZShuSong-Z01S" w:asciiTheme="minorEastAsia" w:hAnsiTheme="minorEastAsia"/>
          <w:color w:val="auto"/>
          <w:sz w:val="28"/>
          <w:lang w:eastAsia="zh-CN"/>
        </w:rPr>
        <w:t>元</w:t>
      </w:r>
    </w:p>
    <w:p>
      <w:pPr>
        <w:jc w:val="both"/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</w:pPr>
    </w:p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-835660</wp:posOffset>
            </wp:positionH>
            <wp:positionV relativeFrom="paragraph">
              <wp:posOffset>-513080</wp:posOffset>
            </wp:positionV>
            <wp:extent cx="6909435" cy="8976995"/>
            <wp:effectExtent l="0" t="0" r="0" b="0"/>
            <wp:wrapNone/>
            <wp:docPr id="5" name="图片 5" descr="图片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09435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numPr>
          <w:ilvl w:val="0"/>
          <w:numId w:val="0"/>
        </w:numPr>
        <w:spacing w:line="240" w:lineRule="auto"/>
        <w:ind w:leftChars="0" w:firstLine="2880" w:firstLineChars="1200"/>
        <w:jc w:val="both"/>
        <w:rPr>
          <w:rFonts w:hint="default" w:eastAsia="宋体" w:asciiTheme="majorEastAsia" w:hAnsiTheme="majorEastAsia" w:cstheme="majorEastAsia"/>
          <w:b w:val="0"/>
          <w:bCs/>
          <w:sz w:val="24"/>
          <w:szCs w:val="24"/>
          <w:lang w:val="en-US" w:eastAsia="zh-CN"/>
        </w:rPr>
      </w:pPr>
    </w:p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-73660</wp:posOffset>
                </wp:positionV>
                <wp:extent cx="3062605" cy="2109470"/>
                <wp:effectExtent l="6350" t="6350" r="17145" b="1778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605" cy="21094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pt;margin-top:-5.8pt;height:166.1pt;width:241.15pt;z-index:251667456;v-text-anchor:middle;mso-width-relative:page;mso-height-relative:page;" filled="f" stroked="t" coordsize="21600,21600" o:gfxdata="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iuOny9wAAAALAQAADwAAAAAAAAAB&#10;ACAAAAAiAAAAZHJzL2Rvd25yZXYueG1sUEsBAhQAFAAAAAgAh07iQP/tSol+AgAA8AQAAA4AAAAA&#10;AAAAAQAgAAAAKwEAAGRycy9lMm9Eb2MueG1sUEsFBgAAAAAGAAYAWQEAABsGAAAAAA==&#10;">
                <v:fill on="f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-87630</wp:posOffset>
                </wp:positionV>
                <wp:extent cx="2994660" cy="2109470"/>
                <wp:effectExtent l="6350" t="6350" r="8890" b="1778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965" y="826770"/>
                          <a:ext cx="2994660" cy="21094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2.05pt;margin-top:-6.9pt;height:166.1pt;width:235.8pt;z-index:251665408;v-text-anchor:middle;mso-width-relative:page;mso-height-relative:page;" filled="f" stroked="t" coordsize="21600,21600" o:gfxdata="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JeE1+TcAAAADAEAAA8A&#10;AAAAAAAAAQAgAAAAIgAAAGRycy9kb3ducmV2LnhtbFBLAQIUABQAAAAIAIdO4kCYKmVchQIAAPoE&#10;AAAOAAAAAAAAAAEAIAAAACsBAABkcnMvZTJvRG9jLnhtbFBLBQYAAAAABgAGAFkBAAAiBgAAAAA=&#10;">
                <v:fill on="f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-215900</wp:posOffset>
            </wp:positionV>
            <wp:extent cx="1511300" cy="1511300"/>
            <wp:effectExtent l="0" t="0" r="12700" b="12700"/>
            <wp:wrapNone/>
            <wp:docPr id="10" name="图片 10" descr="163065128875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0651288757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102235</wp:posOffset>
            </wp:positionV>
            <wp:extent cx="5986780" cy="6599555"/>
            <wp:effectExtent l="0" t="0" r="13970" b="10795"/>
            <wp:wrapNone/>
            <wp:docPr id="3" name="图片 3" descr="火狐截图_2023-11-09T11-45-33.61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火狐截图_2023-11-09T11-45-33.611Z"/>
                    <pic:cNvPicPr>
                      <a:picLocks noChangeAspect="1"/>
                    </pic:cNvPicPr>
                  </pic:nvPicPr>
                  <pic:blipFill>
                    <a:blip r:embed="rId6"/>
                    <a:srcRect l="917" r="2186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-407670</wp:posOffset>
            </wp:positionV>
            <wp:extent cx="4937760" cy="9879965"/>
            <wp:effectExtent l="0" t="0" r="15240" b="6985"/>
            <wp:wrapNone/>
            <wp:docPr id="1" name="图片 1" descr="02引江精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引江精神"/>
                    <pic:cNvPicPr>
                      <a:picLocks noChangeAspect="1"/>
                    </pic:cNvPicPr>
                  </pic:nvPicPr>
                  <pic:blipFill>
                    <a:blip r:embed="rId7"/>
                    <a:srcRect t="17302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137795</wp:posOffset>
            </wp:positionV>
            <wp:extent cx="2204720" cy="1673225"/>
            <wp:effectExtent l="0" t="0" r="5080" b="3175"/>
            <wp:wrapNone/>
            <wp:docPr id="4" name="图片 4" descr="火狐截图_2024-03-22T02-47-16.315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火狐截图_2024-03-22T02-47-16.315Z"/>
                    <pic:cNvPicPr>
                      <a:picLocks noChangeAspect="1"/>
                    </pic:cNvPicPr>
                  </pic:nvPicPr>
                  <pic:blipFill>
                    <a:blip r:embed="rId8"/>
                    <a:srcRect b="4848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1682750</wp:posOffset>
            </wp:positionH>
            <wp:positionV relativeFrom="paragraph">
              <wp:posOffset>-114300</wp:posOffset>
            </wp:positionV>
            <wp:extent cx="4635500" cy="8846185"/>
            <wp:effectExtent l="0" t="0" r="12700" b="12065"/>
            <wp:wrapNone/>
            <wp:docPr id="2" name="图片 2" descr="03东进精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东进精神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-605790</wp:posOffset>
            </wp:positionV>
            <wp:extent cx="5264150" cy="2632710"/>
            <wp:effectExtent l="0" t="0" r="12700" b="15240"/>
            <wp:wrapNone/>
            <wp:docPr id="28" name="图片 28" descr="C:/Users/Administrator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Administrator/Desktop/图片1.png图片1"/>
                    <pic:cNvPicPr>
                      <a:picLocks noChangeAspect="1"/>
                    </pic:cNvPicPr>
                  </pic:nvPicPr>
                  <pic:blipFill>
                    <a:blip r:embed="rId10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/>
    <w:p/>
    <w:p>
      <w:pPr>
        <w:rPr>
          <w:rFonts w:hint="eastAsia" w:eastAsiaTheme="minor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</w:p>
    <w:p/>
    <w:p/>
    <w:p/>
    <w:p/>
    <w:p>
      <w:r>
        <w:rPr>
          <w:rFonts w:hint="eastAsia"/>
          <w:sz w:val="24"/>
          <w:szCs w:val="32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6350</wp:posOffset>
            </wp:positionV>
            <wp:extent cx="5169535" cy="2585720"/>
            <wp:effectExtent l="0" t="0" r="12065" b="5080"/>
            <wp:wrapNone/>
            <wp:docPr id="29" name="图片 29" descr="c:/users/administrator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administrator/desktop/图片2.png图片2"/>
                    <pic:cNvPicPr>
                      <a:picLocks noChangeAspect="1"/>
                    </pic:cNvPicPr>
                  </pic:nvPicPr>
                  <pic:blipFill>
                    <a:blip r:embed="rId11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66040</wp:posOffset>
            </wp:positionV>
            <wp:extent cx="5143500" cy="3619500"/>
            <wp:effectExtent l="0" t="0" r="0" b="0"/>
            <wp:wrapNone/>
            <wp:docPr id="9" name="图片 9" descr="微信截图_2023120611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312061130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1789430</wp:posOffset>
            </wp:positionV>
            <wp:extent cx="5269865" cy="7970520"/>
            <wp:effectExtent l="0" t="0" r="6985" b="11430"/>
            <wp:wrapNone/>
            <wp:docPr id="7" name="图片 7" descr="新三友精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三友精神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49015" cy="1774190"/>
            <wp:effectExtent l="0" t="0" r="13335" b="16510"/>
            <wp:docPr id="8" name="图片 8" descr="新三友精神01-副本202312171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三友精神01-副本202312171002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901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119380</wp:posOffset>
            </wp:positionV>
            <wp:extent cx="5989320" cy="3253105"/>
            <wp:effectExtent l="0" t="0" r="0" b="0"/>
            <wp:wrapNone/>
            <wp:docPr id="11" name="图片 11" descr="火狐截图_2024-03-22T03-38-32.03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火狐截图_2024-03-22T03-38-32.031Z"/>
                    <pic:cNvPicPr>
                      <a:picLocks noChangeAspect="1"/>
                    </pic:cNvPicPr>
                  </pic:nvPicPr>
                  <pic:blipFill>
                    <a:blip r:embed="rId15"/>
                    <a:srcRect l="1316" t="19758" r="41564" b="10186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101600</wp:posOffset>
            </wp:positionV>
            <wp:extent cx="4890770" cy="5751830"/>
            <wp:effectExtent l="0" t="0" r="5080" b="1270"/>
            <wp:wrapNone/>
            <wp:docPr id="14" name="图片 14" descr="8572281_18413481710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572281_184134817107_2"/>
                    <pic:cNvPicPr>
                      <a:picLocks noChangeAspect="1"/>
                    </pic:cNvPicPr>
                  </pic:nvPicPr>
                  <pic:blipFill>
                    <a:blip r:embed="rId16"/>
                    <a:srcRect l="2950" t="3641" r="4299" b="5497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-611505</wp:posOffset>
            </wp:positionV>
            <wp:extent cx="5265420" cy="2257425"/>
            <wp:effectExtent l="0" t="0" r="11430" b="9525"/>
            <wp:wrapNone/>
            <wp:docPr id="18" name="图片 18" descr="火狐截图_2024-03-22T04-56-55.669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火狐截图_2024-03-22T04-56-55.669Z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2708275</wp:posOffset>
            </wp:positionH>
            <wp:positionV relativeFrom="paragraph">
              <wp:posOffset>190500</wp:posOffset>
            </wp:positionV>
            <wp:extent cx="3552825" cy="1522095"/>
            <wp:effectExtent l="0" t="0" r="9525" b="1905"/>
            <wp:wrapNone/>
            <wp:docPr id="23" name="图片 23" descr="W02022080165430253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W0202208016543025326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49530</wp:posOffset>
            </wp:positionV>
            <wp:extent cx="3511550" cy="1504950"/>
            <wp:effectExtent l="0" t="0" r="12700" b="0"/>
            <wp:wrapNone/>
            <wp:docPr id="25" name="图片 25" descr="W02022080165431761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W0202208016543176115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121285</wp:posOffset>
            </wp:positionV>
            <wp:extent cx="3424555" cy="1467485"/>
            <wp:effectExtent l="0" t="0" r="4445" b="18415"/>
            <wp:wrapNone/>
            <wp:docPr id="19" name="图片 19" descr="W02022080165431274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W02022080165431274966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-911860</wp:posOffset>
            </wp:positionH>
            <wp:positionV relativeFrom="paragraph">
              <wp:posOffset>93345</wp:posOffset>
            </wp:positionV>
            <wp:extent cx="3444875" cy="1475740"/>
            <wp:effectExtent l="0" t="0" r="3175" b="10160"/>
            <wp:wrapNone/>
            <wp:docPr id="21" name="图片 21" descr="W020220801654307767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W0202208016543077671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162560</wp:posOffset>
            </wp:positionV>
            <wp:extent cx="3387725" cy="1451610"/>
            <wp:effectExtent l="0" t="0" r="3175" b="15240"/>
            <wp:wrapNone/>
            <wp:docPr id="22" name="图片 22" descr="W02022080165430518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W02022080165430518549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146685</wp:posOffset>
            </wp:positionV>
            <wp:extent cx="3363595" cy="1441450"/>
            <wp:effectExtent l="0" t="0" r="8255" b="6350"/>
            <wp:wrapNone/>
            <wp:docPr id="20" name="图片 20" descr="W02022080165431024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W02022080165431024388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10795</wp:posOffset>
            </wp:positionV>
            <wp:extent cx="5831840" cy="2393315"/>
            <wp:effectExtent l="0" t="0" r="16510" b="6985"/>
            <wp:wrapNone/>
            <wp:docPr id="26" name="图片 26" descr="火狐截图_2023-11-09T12-50-27.13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火狐截图_2023-11-09T12-50-27.130Z"/>
                    <pic:cNvPicPr>
                      <a:picLocks noChangeAspect="1"/>
                    </pic:cNvPicPr>
                  </pic:nvPicPr>
                  <pic:blipFill>
                    <a:blip r:embed="rId24"/>
                    <a:srcRect b="2937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-185420</wp:posOffset>
            </wp:positionV>
            <wp:extent cx="6186805" cy="4580890"/>
            <wp:effectExtent l="0" t="0" r="4445" b="10160"/>
            <wp:wrapNone/>
            <wp:docPr id="31" name="图片 31" descr="火狐截图_2023-11-09T12-58-50.314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火狐截图_2023-11-09T12-58-50.314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ENEBK+FZShuSong-Z01S">
    <w:altName w:val="Segoe Print"/>
    <w:panose1 w:val="00000000000000000000"/>
    <w:charset w:val="01"/>
    <w:family w:val="auto"/>
    <w:pitch w:val="default"/>
    <w:sig w:usb0="00000000" w:usb1="00000000" w:usb2="01010101" w:usb3="01010101" w:csb0="01010101" w:csb1="01010101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8F542A"/>
    <w:multiLevelType w:val="singleLevel"/>
    <w:tmpl w:val="A88F542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E59B974"/>
    <w:multiLevelType w:val="singleLevel"/>
    <w:tmpl w:val="AE59B9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6128E0E"/>
    <w:multiLevelType w:val="singleLevel"/>
    <w:tmpl w:val="F6128E0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36C1CA9"/>
    <w:multiLevelType w:val="singleLevel"/>
    <w:tmpl w:val="236C1C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5BC3627"/>
    <w:multiLevelType w:val="singleLevel"/>
    <w:tmpl w:val="55BC36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1NmJkMzk2OWNmZjJlZWQyMjQ3OThhNTE2ZDZlYTYifQ=="/>
  </w:docVars>
  <w:rsids>
    <w:rsidRoot w:val="4B1067F8"/>
    <w:rsid w:val="01F31742"/>
    <w:rsid w:val="02931FE6"/>
    <w:rsid w:val="064C314F"/>
    <w:rsid w:val="07CA4681"/>
    <w:rsid w:val="0B04049C"/>
    <w:rsid w:val="0E954C83"/>
    <w:rsid w:val="0EC35F79"/>
    <w:rsid w:val="119B4F8B"/>
    <w:rsid w:val="16A303C0"/>
    <w:rsid w:val="17101C89"/>
    <w:rsid w:val="1CF3211F"/>
    <w:rsid w:val="1E3D5F17"/>
    <w:rsid w:val="20D75F49"/>
    <w:rsid w:val="27640405"/>
    <w:rsid w:val="2D0637A8"/>
    <w:rsid w:val="2E2A3EC9"/>
    <w:rsid w:val="2EF82477"/>
    <w:rsid w:val="32B141B6"/>
    <w:rsid w:val="3D5B369C"/>
    <w:rsid w:val="3E412892"/>
    <w:rsid w:val="407A6ECA"/>
    <w:rsid w:val="45C30031"/>
    <w:rsid w:val="472013BC"/>
    <w:rsid w:val="47246712"/>
    <w:rsid w:val="48653621"/>
    <w:rsid w:val="4B1067F8"/>
    <w:rsid w:val="4CBD3A2C"/>
    <w:rsid w:val="4EE904CC"/>
    <w:rsid w:val="50DF19BB"/>
    <w:rsid w:val="541A1764"/>
    <w:rsid w:val="5C3D3122"/>
    <w:rsid w:val="6ED177DA"/>
    <w:rsid w:val="71A32941"/>
    <w:rsid w:val="779D1660"/>
    <w:rsid w:val="78C00B06"/>
    <w:rsid w:val="79C96E7E"/>
    <w:rsid w:val="7A551A6B"/>
    <w:rsid w:val="7EE56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2024-03-22T02:38:00Z</dcterms:created>
  <dc:creator>WPS_418668022</dc:creator>
  <cp:lastModifiedBy>陈厶某</cp:lastModifiedBy>
  <dcterms:modified xsi:type="dcterms:W3CDTF">2024-04-07T08:04:39Z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0CD3A8F8607F484185A5ED74727636D6_13</vt:lpwstr>
  </property>
</Properties>
</file>