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2FC7A">
      <w:pPr>
        <w:widowControl/>
        <w:jc w:val="center"/>
        <w:rPr>
          <w:rFonts w:ascii="Times New Roman" w:hAnsi="Times New Roman" w:eastAsia="方正小标宋_GBK"/>
          <w:spacing w:val="-6"/>
          <w:w w:val="95"/>
          <w:sz w:val="56"/>
          <w:szCs w:val="56"/>
        </w:rPr>
      </w:pPr>
      <w:r>
        <w:rPr>
          <w:rFonts w:ascii="Times New Roman" w:hAnsi="Times New Roman" w:eastAsia="方正小标宋_GBK"/>
          <w:spacing w:val="-6"/>
          <w:w w:val="95"/>
          <w:sz w:val="56"/>
          <w:szCs w:val="56"/>
        </w:rPr>
        <w:t>江苏省农村土地交易价格指数</w:t>
      </w:r>
    </w:p>
    <w:p w14:paraId="2DC534B5">
      <w:pPr>
        <w:widowControl/>
        <w:jc w:val="left"/>
        <w:rPr>
          <w:rFonts w:ascii="Times New Roman" w:hAnsi="Times New Roman"/>
        </w:rPr>
      </w:pPr>
    </w:p>
    <w:p w14:paraId="40E18099">
      <w:pPr>
        <w:widowControl/>
        <w:jc w:val="left"/>
        <w:rPr>
          <w:rFonts w:ascii="Times New Roman" w:hAnsi="Times New Roman"/>
        </w:rPr>
      </w:pPr>
    </w:p>
    <w:p w14:paraId="0D944C15">
      <w:pPr>
        <w:widowControl/>
        <w:jc w:val="left"/>
        <w:rPr>
          <w:rFonts w:ascii="Times New Roman" w:hAnsi="Times New Roman"/>
        </w:rPr>
      </w:pPr>
    </w:p>
    <w:p w14:paraId="0416FB3E">
      <w:pPr>
        <w:widowControl/>
        <w:jc w:val="left"/>
        <w:rPr>
          <w:rFonts w:ascii="Times New Roman" w:hAnsi="Times New Roman"/>
        </w:rPr>
      </w:pPr>
    </w:p>
    <w:p w14:paraId="64C0E5C0">
      <w:pPr>
        <w:widowControl/>
        <w:jc w:val="left"/>
        <w:rPr>
          <w:rFonts w:ascii="Times New Roman" w:hAnsi="Times New Roman"/>
        </w:rPr>
      </w:pPr>
    </w:p>
    <w:p w14:paraId="297203DD">
      <w:pPr>
        <w:widowControl/>
        <w:jc w:val="left"/>
        <w:rPr>
          <w:rFonts w:ascii="Times New Roman" w:hAnsi="Times New Roman"/>
        </w:rPr>
      </w:pPr>
    </w:p>
    <w:p w14:paraId="2E3BB1A6">
      <w:pPr>
        <w:widowControl/>
        <w:jc w:val="left"/>
        <w:rPr>
          <w:rFonts w:ascii="Times New Roman" w:hAnsi="Times New Roman"/>
        </w:rPr>
      </w:pPr>
    </w:p>
    <w:p w14:paraId="0D191A4A">
      <w:pPr>
        <w:widowControl/>
        <w:jc w:val="left"/>
        <w:rPr>
          <w:rFonts w:ascii="Times New Roman" w:hAnsi="Times New Roman"/>
        </w:rPr>
      </w:pPr>
    </w:p>
    <w:p w14:paraId="70E68BE0">
      <w:pPr>
        <w:widowControl/>
        <w:jc w:val="left"/>
        <w:rPr>
          <w:rFonts w:ascii="Times New Roman" w:hAnsi="Times New Roman"/>
        </w:rPr>
      </w:pPr>
    </w:p>
    <w:p w14:paraId="3A6DD9B8">
      <w:pPr>
        <w:widowControl/>
        <w:jc w:val="left"/>
        <w:rPr>
          <w:rFonts w:ascii="Times New Roman" w:hAnsi="Times New Roman"/>
        </w:rPr>
      </w:pPr>
    </w:p>
    <w:p w14:paraId="253881A6">
      <w:pPr>
        <w:widowControl/>
        <w:jc w:val="left"/>
        <w:rPr>
          <w:rFonts w:ascii="Times New Roman" w:hAnsi="Times New Roman"/>
        </w:rPr>
      </w:pPr>
    </w:p>
    <w:p w14:paraId="67500958">
      <w:pPr>
        <w:widowControl/>
        <w:jc w:val="left"/>
        <w:rPr>
          <w:rFonts w:ascii="Times New Roman" w:hAnsi="Times New Roman"/>
        </w:rPr>
      </w:pPr>
    </w:p>
    <w:p w14:paraId="4FFA94D7">
      <w:pPr>
        <w:widowControl/>
        <w:jc w:val="left"/>
        <w:rPr>
          <w:rFonts w:ascii="Times New Roman" w:hAnsi="Times New Roman"/>
        </w:rPr>
      </w:pPr>
    </w:p>
    <w:p w14:paraId="4C216168">
      <w:pPr>
        <w:widowControl/>
        <w:jc w:val="left"/>
        <w:rPr>
          <w:rFonts w:ascii="Times New Roman" w:hAnsi="Times New Roman"/>
        </w:rPr>
      </w:pPr>
    </w:p>
    <w:p w14:paraId="415FA82D">
      <w:pPr>
        <w:widowControl/>
        <w:jc w:val="left"/>
        <w:rPr>
          <w:rFonts w:ascii="Times New Roman" w:hAnsi="Times New Roman"/>
        </w:rPr>
      </w:pPr>
    </w:p>
    <w:p w14:paraId="5924C84D">
      <w:pPr>
        <w:widowControl/>
        <w:jc w:val="left"/>
        <w:rPr>
          <w:rFonts w:ascii="Times New Roman" w:hAnsi="Times New Roman"/>
        </w:rPr>
      </w:pPr>
    </w:p>
    <w:p w14:paraId="0AA854D5">
      <w:pPr>
        <w:widowControl/>
        <w:jc w:val="left"/>
        <w:rPr>
          <w:rFonts w:ascii="Times New Roman" w:hAnsi="Times New Roman"/>
        </w:rPr>
      </w:pPr>
    </w:p>
    <w:p w14:paraId="51E2ADAC">
      <w:pPr>
        <w:widowControl/>
        <w:jc w:val="left"/>
        <w:rPr>
          <w:rFonts w:ascii="Times New Roman" w:hAnsi="Times New Roman"/>
        </w:rPr>
      </w:pPr>
    </w:p>
    <w:p w14:paraId="131C7D30">
      <w:pPr>
        <w:widowControl/>
        <w:jc w:val="left"/>
        <w:rPr>
          <w:rFonts w:ascii="Times New Roman" w:hAnsi="Times New Roman"/>
        </w:rPr>
      </w:pPr>
    </w:p>
    <w:p w14:paraId="3C21278C">
      <w:pPr>
        <w:widowControl/>
        <w:jc w:val="left"/>
        <w:rPr>
          <w:rFonts w:ascii="Times New Roman" w:hAnsi="Times New Roman"/>
        </w:rPr>
      </w:pPr>
    </w:p>
    <w:p w14:paraId="1C0FC61E">
      <w:pPr>
        <w:widowControl/>
        <w:jc w:val="center"/>
        <w:rPr>
          <w:rFonts w:ascii="Times New Roman" w:hAnsi="Times New Roman" w:eastAsia="方正楷体_GBK"/>
          <w:sz w:val="32"/>
        </w:rPr>
      </w:pPr>
      <w:r>
        <w:rPr>
          <w:rFonts w:hint="eastAsia" w:ascii="Times New Roman" w:hAnsi="Times New Roman" w:eastAsia="方正楷体_GBK"/>
          <w:sz w:val="32"/>
        </w:rPr>
        <w:t>江苏省农业农村厅</w:t>
      </w:r>
    </w:p>
    <w:p w14:paraId="52978412">
      <w:pPr>
        <w:widowControl/>
        <w:jc w:val="center"/>
        <w:rPr>
          <w:rFonts w:ascii="Times New Roman" w:hAnsi="Times New Roman"/>
        </w:rPr>
      </w:pPr>
      <w:r>
        <w:rPr>
          <w:rFonts w:hint="eastAsia" w:ascii="Times New Roman" w:hAnsi="Times New Roman" w:eastAsia="方正楷体_GBK"/>
          <w:sz w:val="32"/>
        </w:rPr>
        <w:t>2025年04月</w:t>
      </w:r>
    </w:p>
    <w:p w14:paraId="351D6C7E">
      <w:pPr>
        <w:spacing w:line="567" w:lineRule="exact"/>
        <w:jc w:val="center"/>
        <w:rPr>
          <w:rFonts w:ascii="Times New Roman" w:hAnsi="Times New Roman" w:eastAsia="方正小标宋_GBK"/>
          <w:b/>
          <w:sz w:val="44"/>
          <w:szCs w:val="44"/>
        </w:rPr>
      </w:pPr>
      <w:r>
        <w:rPr>
          <w:rFonts w:ascii="Times New Roman" w:hAnsi="Times New Roman"/>
        </w:rPr>
        <w:br w:type="page"/>
      </w:r>
      <w:r>
        <w:rPr>
          <w:rFonts w:hint="eastAsia" w:ascii="Times New Roman" w:hAnsi="Times New Roman" w:eastAsia="方正小标宋_GBK"/>
          <w:b/>
          <w:sz w:val="44"/>
          <w:szCs w:val="44"/>
        </w:rPr>
        <w:t>2025年一季度江苏省农村承包土地经营权转让交易价格指数编制说明</w:t>
      </w:r>
    </w:p>
    <w:p w14:paraId="24ADC516">
      <w:pPr>
        <w:spacing w:line="567" w:lineRule="exact"/>
        <w:jc w:val="center"/>
        <w:rPr>
          <w:rFonts w:ascii="Times New Roman" w:hAnsi="Times New Roman" w:eastAsia="方正小标宋_GBK"/>
          <w:b/>
          <w:sz w:val="44"/>
          <w:szCs w:val="44"/>
        </w:rPr>
      </w:pPr>
    </w:p>
    <w:p w14:paraId="040CB344">
      <w:pPr>
        <w:widowControl/>
        <w:ind w:firstLine="780" w:firstLineChars="200"/>
        <w:rPr>
          <w:rFonts w:hint="eastAsia" w:ascii="Times New Roman" w:hAnsi="Times New Roman" w:eastAsia="方正仿宋_GBK"/>
          <w:b/>
          <w:sz w:val="39"/>
          <w:szCs w:val="39"/>
        </w:rPr>
      </w:pPr>
      <w:r>
        <w:rPr>
          <w:rFonts w:hint="eastAsia" w:ascii="Times New Roman" w:hAnsi="Times New Roman" w:eastAsia="方正仿宋_GBK"/>
          <w:b/>
          <w:sz w:val="39"/>
          <w:szCs w:val="39"/>
        </w:rPr>
        <w:t>2018年3月29日，江苏首次发布了省农村土地经营权流转交易价格指数，包括农村土地经营权流转交易综合价格指数以及农村耕地经营权、农村养殖水面经营权、四荒地使用权等三个品种的流转交易价格指数。为进一步提高价格指数的代表性，更加准确监测和反映江苏省农村土地经营权流转交易市场供需关系的实际变动，自2024年起开展每五年一次的基期轮换。202</w:t>
      </w:r>
      <w:r>
        <w:rPr>
          <w:rFonts w:hint="eastAsia" w:ascii="Times New Roman" w:hAnsi="Times New Roman" w:eastAsia="方正仿宋_GBK"/>
          <w:b/>
          <w:sz w:val="39"/>
          <w:szCs w:val="39"/>
          <w:lang w:val="en-US" w:eastAsia="zh-CN"/>
        </w:rPr>
        <w:t>5</w:t>
      </w:r>
      <w:r>
        <w:rPr>
          <w:rFonts w:hint="eastAsia" w:ascii="Times New Roman" w:hAnsi="Times New Roman" w:eastAsia="方正仿宋_GBK"/>
          <w:b/>
          <w:sz w:val="39"/>
          <w:szCs w:val="39"/>
        </w:rPr>
        <w:t>年</w:t>
      </w:r>
      <w:r>
        <w:rPr>
          <w:rFonts w:hint="eastAsia" w:ascii="Times New Roman" w:hAnsi="Times New Roman" w:eastAsia="方正仿宋_GBK"/>
          <w:b/>
          <w:sz w:val="39"/>
          <w:szCs w:val="39"/>
          <w:lang w:val="en-US" w:eastAsia="zh-CN"/>
        </w:rPr>
        <w:t>一</w:t>
      </w:r>
      <w:r>
        <w:rPr>
          <w:rFonts w:hint="eastAsia" w:ascii="Times New Roman" w:hAnsi="Times New Roman" w:eastAsia="方正仿宋_GBK"/>
          <w:b/>
          <w:sz w:val="39"/>
          <w:szCs w:val="39"/>
        </w:rPr>
        <w:t>季度以2023年一季度为基期对全省、13个设区市和51个县（市、区），编制农村土地经营权流转交易价格指数。</w:t>
      </w:r>
    </w:p>
    <w:p w14:paraId="6D7824EF">
      <w:pPr>
        <w:widowControl/>
        <w:ind w:firstLine="780" w:firstLineChars="200"/>
        <w:rPr>
          <w:rFonts w:hint="eastAsia" w:ascii="Times New Roman" w:hAnsi="Times New Roman" w:eastAsia="方正仿宋_GBK"/>
          <w:b/>
          <w:sz w:val="39"/>
          <w:szCs w:val="39"/>
        </w:rPr>
      </w:pPr>
    </w:p>
    <w:p w14:paraId="16E1B0A1">
      <w:pPr>
        <w:widowControl/>
        <w:ind w:firstLine="780" w:firstLineChars="200"/>
        <w:rPr>
          <w:rFonts w:ascii="Times New Roman" w:hAnsi="Times New Roman"/>
        </w:rPr>
      </w:pPr>
      <w:r>
        <w:rPr>
          <w:rFonts w:hint="eastAsia" w:ascii="Times New Roman" w:hAnsi="Times New Roman" w:eastAsia="方正仿宋_GBK"/>
          <w:b/>
          <w:sz w:val="39"/>
          <w:szCs w:val="39"/>
        </w:rPr>
        <w:t>从交易价格看，202</w:t>
      </w:r>
      <w:r>
        <w:rPr>
          <w:rFonts w:hint="eastAsia" w:ascii="Times New Roman" w:hAnsi="Times New Roman" w:eastAsia="方正仿宋_GBK"/>
          <w:b/>
          <w:sz w:val="39"/>
          <w:szCs w:val="39"/>
          <w:lang w:val="en-US" w:eastAsia="zh-CN"/>
        </w:rPr>
        <w:t>5</w:t>
      </w:r>
      <w:r>
        <w:rPr>
          <w:rFonts w:hint="eastAsia" w:ascii="Times New Roman" w:hAnsi="Times New Roman" w:eastAsia="方正仿宋_GBK"/>
          <w:b/>
          <w:sz w:val="39"/>
          <w:szCs w:val="39"/>
        </w:rPr>
        <w:t>年</w:t>
      </w:r>
      <w:r>
        <w:rPr>
          <w:rFonts w:hint="eastAsia" w:ascii="Times New Roman" w:hAnsi="Times New Roman" w:eastAsia="方正仿宋_GBK"/>
          <w:b/>
          <w:sz w:val="39"/>
          <w:szCs w:val="39"/>
          <w:lang w:val="en-US" w:eastAsia="zh-CN"/>
        </w:rPr>
        <w:t>一</w:t>
      </w:r>
      <w:r>
        <w:rPr>
          <w:rFonts w:hint="eastAsia" w:ascii="Times New Roman" w:hAnsi="Times New Roman" w:eastAsia="方正仿宋_GBK"/>
          <w:b/>
          <w:sz w:val="39"/>
          <w:szCs w:val="39"/>
        </w:rPr>
        <w:t>季度通过江苏省农村产权交易信息服务平台（简称省信息平台）流转的农村土地经营权流转交易平均价格为</w:t>
      </w:r>
      <w:r>
        <w:rPr>
          <w:rFonts w:hint="eastAsia" w:ascii="Times New Roman" w:hAnsi="Times New Roman" w:eastAsia="方正仿宋_GBK"/>
          <w:b/>
          <w:sz w:val="39"/>
          <w:szCs w:val="39"/>
          <w:lang w:val="en-US" w:eastAsia="zh-CN"/>
        </w:rPr>
        <w:t>892.90</w:t>
      </w:r>
      <w:r>
        <w:rPr>
          <w:rFonts w:hint="eastAsia" w:ascii="Times New Roman" w:hAnsi="Times New Roman" w:eastAsia="方正仿宋_GBK"/>
          <w:b/>
          <w:sz w:val="39"/>
          <w:szCs w:val="39"/>
        </w:rPr>
        <w:t>元/年/亩，相较于2024年</w:t>
      </w:r>
      <w:r>
        <w:rPr>
          <w:rFonts w:hint="eastAsia" w:ascii="Times New Roman" w:hAnsi="Times New Roman" w:eastAsia="方正仿宋_GBK"/>
          <w:b/>
          <w:sz w:val="39"/>
          <w:szCs w:val="39"/>
          <w:lang w:val="en-US" w:eastAsia="zh-CN"/>
        </w:rPr>
        <w:t>四</w:t>
      </w:r>
      <w:r>
        <w:rPr>
          <w:rFonts w:hint="eastAsia" w:ascii="Times New Roman" w:hAnsi="Times New Roman" w:eastAsia="方正仿宋_GBK"/>
          <w:b/>
          <w:sz w:val="39"/>
          <w:szCs w:val="39"/>
        </w:rPr>
        <w:t>季度有所</w:t>
      </w:r>
      <w:r>
        <w:rPr>
          <w:rFonts w:hint="eastAsia" w:ascii="Times New Roman" w:hAnsi="Times New Roman" w:eastAsia="方正仿宋_GBK"/>
          <w:b/>
          <w:sz w:val="39"/>
          <w:szCs w:val="39"/>
          <w:lang w:val="en-US" w:eastAsia="zh-CN"/>
        </w:rPr>
        <w:t>下降</w:t>
      </w:r>
      <w:r>
        <w:rPr>
          <w:rFonts w:hint="eastAsia" w:ascii="Times New Roman" w:hAnsi="Times New Roman" w:eastAsia="方正仿宋_GBK"/>
          <w:b/>
          <w:sz w:val="39"/>
          <w:szCs w:val="39"/>
        </w:rPr>
        <w:t>，</w:t>
      </w:r>
      <w:r>
        <w:rPr>
          <w:rFonts w:hint="eastAsia" w:ascii="Times New Roman" w:hAnsi="Times New Roman" w:eastAsia="方正仿宋_GBK"/>
          <w:b/>
          <w:sz w:val="39"/>
          <w:szCs w:val="39"/>
          <w:lang w:val="en-US" w:eastAsia="zh-CN"/>
        </w:rPr>
        <w:t>降幅为2.67</w:t>
      </w:r>
      <w:r>
        <w:rPr>
          <w:rFonts w:hint="eastAsia" w:ascii="Times New Roman" w:hAnsi="Times New Roman" w:eastAsia="方正仿宋_GBK"/>
          <w:b/>
          <w:sz w:val="39"/>
          <w:szCs w:val="39"/>
        </w:rPr>
        <w:t>个百分点;从交易价格指数看，全省农村土地经营权流转综合价格定基指数为10</w:t>
      </w:r>
      <w:r>
        <w:rPr>
          <w:rFonts w:hint="eastAsia" w:ascii="Times New Roman" w:hAnsi="Times New Roman" w:eastAsia="方正仿宋_GBK"/>
          <w:b/>
          <w:sz w:val="39"/>
          <w:szCs w:val="39"/>
          <w:lang w:val="en-US" w:eastAsia="zh-CN"/>
        </w:rPr>
        <w:t>1.63</w:t>
      </w:r>
      <w:r>
        <w:rPr>
          <w:rFonts w:hint="eastAsia" w:ascii="Times New Roman" w:hAnsi="Times New Roman" w:eastAsia="方正仿宋_GBK"/>
          <w:b/>
          <w:sz w:val="39"/>
          <w:szCs w:val="39"/>
        </w:rPr>
        <w:t xml:space="preserve"> (其中耕地为</w:t>
      </w:r>
      <w:r>
        <w:rPr>
          <w:rFonts w:hint="eastAsia" w:ascii="Times New Roman" w:hAnsi="Times New Roman" w:eastAsia="方正仿宋_GBK"/>
          <w:b/>
          <w:sz w:val="39"/>
          <w:szCs w:val="39"/>
          <w:lang w:val="en-US" w:eastAsia="zh-CN"/>
        </w:rPr>
        <w:t>99.94</w:t>
      </w:r>
      <w:r>
        <w:rPr>
          <w:rFonts w:hint="eastAsia" w:ascii="Times New Roman" w:hAnsi="Times New Roman" w:eastAsia="方正仿宋_GBK"/>
          <w:b/>
          <w:sz w:val="39"/>
          <w:szCs w:val="39"/>
        </w:rPr>
        <w:t>)，环比指数为</w:t>
      </w:r>
      <w:r>
        <w:rPr>
          <w:rFonts w:hint="eastAsia" w:ascii="Times New Roman" w:hAnsi="Times New Roman" w:eastAsia="方正仿宋_GBK"/>
          <w:b/>
          <w:sz w:val="39"/>
          <w:szCs w:val="39"/>
          <w:lang w:val="en-US" w:eastAsia="zh-CN"/>
        </w:rPr>
        <w:t>97.33</w:t>
      </w:r>
      <w:r>
        <w:rPr>
          <w:rFonts w:hint="eastAsia" w:ascii="Times New Roman" w:hAnsi="Times New Roman" w:eastAsia="方正仿宋_GBK"/>
          <w:b/>
          <w:sz w:val="39"/>
          <w:szCs w:val="39"/>
        </w:rPr>
        <w:t>(其中耕地为</w:t>
      </w:r>
      <w:r>
        <w:rPr>
          <w:rFonts w:hint="eastAsia" w:ascii="Times New Roman" w:hAnsi="Times New Roman" w:eastAsia="方正仿宋_GBK"/>
          <w:b/>
          <w:sz w:val="39"/>
          <w:szCs w:val="39"/>
          <w:lang w:val="en-US" w:eastAsia="zh-CN"/>
        </w:rPr>
        <w:t>97.55</w:t>
      </w:r>
      <w:r>
        <w:rPr>
          <w:rFonts w:hint="eastAsia" w:ascii="Times New Roman" w:hAnsi="Times New Roman" w:eastAsia="方正仿宋_GBK"/>
          <w:b/>
          <w:sz w:val="39"/>
          <w:szCs w:val="39"/>
        </w:rPr>
        <w:t>)，同比指数为</w:t>
      </w:r>
      <w:r>
        <w:rPr>
          <w:rFonts w:hint="eastAsia" w:ascii="Times New Roman" w:hAnsi="Times New Roman" w:eastAsia="方正仿宋_GBK"/>
          <w:b/>
          <w:sz w:val="39"/>
          <w:szCs w:val="39"/>
          <w:lang w:val="en-US" w:eastAsia="zh-CN"/>
        </w:rPr>
        <w:t>102.0</w:t>
      </w:r>
      <w:r>
        <w:rPr>
          <w:rFonts w:hint="eastAsia" w:ascii="Times New Roman" w:hAnsi="Times New Roman" w:eastAsia="方正仿宋_GBK"/>
          <w:b/>
          <w:sz w:val="39"/>
          <w:szCs w:val="39"/>
        </w:rPr>
        <w:t>2(其中耕地为</w:t>
      </w:r>
      <w:r>
        <w:rPr>
          <w:rFonts w:hint="eastAsia" w:ascii="Times New Roman" w:hAnsi="Times New Roman" w:eastAsia="方正仿宋_GBK"/>
          <w:b/>
          <w:sz w:val="39"/>
          <w:szCs w:val="39"/>
          <w:lang w:val="en-US" w:eastAsia="zh-CN"/>
        </w:rPr>
        <w:t>101.91</w:t>
      </w:r>
      <w:r>
        <w:rPr>
          <w:rFonts w:hint="eastAsia" w:ascii="Times New Roman" w:hAnsi="Times New Roman" w:eastAsia="方正仿宋_GBK"/>
          <w:b/>
          <w:sz w:val="39"/>
          <w:szCs w:val="39"/>
        </w:rPr>
        <w:t>)；从交易品种看，耕地、养殖水面、四荒地价格分别为</w:t>
      </w:r>
      <w:r>
        <w:rPr>
          <w:rFonts w:hint="eastAsia" w:ascii="Times New Roman" w:hAnsi="Times New Roman" w:eastAsia="方正仿宋_GBK"/>
          <w:b/>
          <w:sz w:val="39"/>
          <w:szCs w:val="39"/>
          <w:lang w:val="en-US" w:eastAsia="zh-CN"/>
        </w:rPr>
        <w:t>899.63</w:t>
      </w:r>
      <w:r>
        <w:rPr>
          <w:rFonts w:hint="eastAsia" w:ascii="Times New Roman" w:hAnsi="Times New Roman" w:eastAsia="方正仿宋_GBK"/>
          <w:b/>
          <w:sz w:val="39"/>
          <w:szCs w:val="39"/>
        </w:rPr>
        <w:t>元/年/亩、</w:t>
      </w:r>
      <w:r>
        <w:rPr>
          <w:rFonts w:hint="eastAsia" w:ascii="Times New Roman" w:hAnsi="Times New Roman" w:eastAsia="方正仿宋_GBK"/>
          <w:b/>
          <w:sz w:val="39"/>
          <w:szCs w:val="39"/>
          <w:lang w:val="en-US" w:eastAsia="zh-CN"/>
        </w:rPr>
        <w:t>751.40</w:t>
      </w:r>
      <w:r>
        <w:rPr>
          <w:rFonts w:hint="eastAsia" w:ascii="Times New Roman" w:hAnsi="Times New Roman" w:eastAsia="方正仿宋_GBK"/>
          <w:b/>
          <w:sz w:val="39"/>
          <w:szCs w:val="39"/>
        </w:rPr>
        <w:t>元/年/亩、</w:t>
      </w:r>
      <w:r>
        <w:rPr>
          <w:rFonts w:hint="eastAsia" w:ascii="Times New Roman" w:hAnsi="Times New Roman" w:eastAsia="方正仿宋_GBK"/>
          <w:b/>
          <w:sz w:val="39"/>
          <w:szCs w:val="39"/>
          <w:lang w:val="en-US" w:eastAsia="zh-CN"/>
        </w:rPr>
        <w:t>553.17</w:t>
      </w:r>
      <w:r>
        <w:rPr>
          <w:rFonts w:hint="eastAsia" w:ascii="Times New Roman" w:hAnsi="Times New Roman" w:eastAsia="方正仿宋_GBK"/>
          <w:b/>
          <w:sz w:val="39"/>
          <w:szCs w:val="39"/>
        </w:rPr>
        <w:t>元/年/亩。此次价格指数同步在江苏省农村产权交易信息服务平台上发布（网址：www.jsnc.gov.cn），方便广大农户和新型经营主体等社会各界查阅。</w:t>
      </w:r>
    </w:p>
    <w:p w14:paraId="1576653E">
      <w:pPr>
        <w:widowControl/>
        <w:jc w:val="left"/>
        <w:rPr>
          <w:rFonts w:ascii="Times New Roman" w:eastAsia="方正小标宋_GBK"/>
          <w:sz w:val="44"/>
          <w:szCs w:val="44"/>
          <w:lang w:val="zh-CN"/>
        </w:rPr>
      </w:pPr>
      <w:r>
        <w:rPr>
          <w:rFonts w:ascii="Times New Roman" w:eastAsia="方正小标宋_GBK"/>
          <w:sz w:val="44"/>
          <w:szCs w:val="44"/>
          <w:lang w:val="zh-CN"/>
        </w:rPr>
        <w:br w:type="page"/>
      </w:r>
    </w:p>
    <w:p w14:paraId="0F8C692A">
      <w:pPr>
        <w:pStyle w:val="2"/>
      </w:pPr>
      <w:bookmarkStart w:id="0" w:name="_Toc7484"/>
      <w:r>
        <w:rPr>
          <w:lang w:val="en-US" w:eastAsia="zh-CN"/>
        </w:rPr>
        <w:t>一、江苏省</w:t>
      </w:r>
      <w:bookmarkEnd w:id="0"/>
    </w:p>
    <w:p w14:paraId="00CC54AC">
      <w:pPr>
        <w:jc w:val="center"/>
        <w:rPr>
          <w:rFonts w:ascii="Times New Roman" w:hAnsi="Times New Roman"/>
        </w:rPr>
      </w:pPr>
      <w:r>
        <w:rPr>
          <w:rFonts w:ascii="Times New Roman"/>
        </w:rPr>
        <w:t>1-1-1   江苏省农村土地交易价格表（单位：元/亩/年）</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37BA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52303BE5">
            <w:pPr>
              <w:jc w:val="center"/>
              <w:rPr>
                <w:rFonts w:ascii="楷体" w:hAnsi="楷体" w:eastAsia="楷体"/>
              </w:rPr>
            </w:pPr>
            <w:r>
              <w:rPr>
                <w:rFonts w:hint="eastAsia" w:ascii="楷体" w:hAnsi="楷体" w:eastAsia="楷体"/>
                <w:szCs w:val="21"/>
              </w:rPr>
              <w:t>价格</w:t>
            </w:r>
          </w:p>
        </w:tc>
        <w:tc>
          <w:tcPr>
            <w:tcW w:w="427" w:type="pct"/>
            <w:gridSpan w:val="4"/>
            <w:vAlign w:val="center"/>
          </w:tcPr>
          <w:p w14:paraId="591E2574">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45E241CF">
            <w:pPr>
              <w:jc w:val="center"/>
              <w:rPr>
                <w:rFonts w:ascii="楷体" w:hAnsi="楷体" w:eastAsia="楷体"/>
                <w:szCs w:val="21"/>
              </w:rPr>
            </w:pPr>
            <w:r>
              <w:rPr>
                <w:rFonts w:ascii="楷体" w:hAnsi="楷体" w:eastAsia="楷体"/>
                <w:szCs w:val="21"/>
              </w:rPr>
              <w:t>2024年</w:t>
            </w:r>
          </w:p>
        </w:tc>
        <w:tc>
          <w:tcPr>
            <w:tcW w:w="427" w:type="pct"/>
            <w:vAlign w:val="center"/>
          </w:tcPr>
          <w:p w14:paraId="6EBDBAFA">
            <w:pPr>
              <w:jc w:val="center"/>
              <w:rPr>
                <w:rFonts w:ascii="楷体" w:hAnsi="楷体" w:eastAsia="楷体"/>
                <w:szCs w:val="21"/>
              </w:rPr>
            </w:pPr>
            <w:r>
              <w:rPr>
                <w:rFonts w:ascii="楷体" w:hAnsi="楷体" w:eastAsia="楷体"/>
                <w:szCs w:val="21"/>
              </w:rPr>
              <w:t>2025年</w:t>
            </w:r>
          </w:p>
        </w:tc>
      </w:tr>
      <w:tr w14:paraId="4DAD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4B34D6F3">
            <w:pPr>
              <w:jc w:val="center"/>
              <w:rPr>
                <w:rFonts w:ascii="楷体" w:hAnsi="楷体" w:eastAsia="楷体"/>
              </w:rPr>
            </w:pPr>
          </w:p>
        </w:tc>
        <w:tc>
          <w:tcPr>
            <w:tcW w:w="350" w:type="pct"/>
            <w:vAlign w:val="center"/>
          </w:tcPr>
          <w:p w14:paraId="5049F16D">
            <w:pPr>
              <w:jc w:val="center"/>
              <w:rPr>
                <w:rFonts w:ascii="楷体" w:hAnsi="楷体" w:eastAsia="楷体"/>
                <w:szCs w:val="19"/>
              </w:rPr>
            </w:pPr>
            <w:r>
              <w:rPr>
                <w:rFonts w:ascii="楷体" w:hAnsi="楷体" w:eastAsia="楷体"/>
                <w:szCs w:val="19"/>
              </w:rPr>
              <w:t>一季度</w:t>
            </w:r>
          </w:p>
        </w:tc>
        <w:tc>
          <w:tcPr>
            <w:tcW w:w="350" w:type="pct"/>
            <w:vAlign w:val="center"/>
          </w:tcPr>
          <w:p w14:paraId="11296CA1">
            <w:pPr>
              <w:jc w:val="center"/>
              <w:rPr>
                <w:rFonts w:ascii="楷体" w:hAnsi="楷体" w:eastAsia="楷体"/>
                <w:szCs w:val="19"/>
              </w:rPr>
            </w:pPr>
            <w:r>
              <w:rPr>
                <w:rFonts w:ascii="楷体" w:hAnsi="楷体" w:eastAsia="楷体"/>
                <w:szCs w:val="19"/>
              </w:rPr>
              <w:t>二季度</w:t>
            </w:r>
          </w:p>
        </w:tc>
        <w:tc>
          <w:tcPr>
            <w:tcW w:w="350" w:type="pct"/>
            <w:vAlign w:val="center"/>
          </w:tcPr>
          <w:p w14:paraId="772FDD1E">
            <w:pPr>
              <w:jc w:val="center"/>
              <w:rPr>
                <w:rFonts w:ascii="楷体" w:hAnsi="楷体" w:eastAsia="楷体"/>
                <w:szCs w:val="19"/>
              </w:rPr>
            </w:pPr>
            <w:r>
              <w:rPr>
                <w:rFonts w:ascii="楷体" w:hAnsi="楷体" w:eastAsia="楷体"/>
                <w:szCs w:val="19"/>
              </w:rPr>
              <w:t>三季度</w:t>
            </w:r>
          </w:p>
        </w:tc>
        <w:tc>
          <w:tcPr>
            <w:tcW w:w="350" w:type="pct"/>
            <w:vAlign w:val="center"/>
          </w:tcPr>
          <w:p w14:paraId="36C1013F">
            <w:pPr>
              <w:jc w:val="center"/>
              <w:rPr>
                <w:rFonts w:ascii="楷体" w:hAnsi="楷体" w:eastAsia="楷体"/>
                <w:szCs w:val="19"/>
              </w:rPr>
            </w:pPr>
            <w:r>
              <w:rPr>
                <w:rFonts w:ascii="楷体" w:hAnsi="楷体" w:eastAsia="楷体"/>
                <w:szCs w:val="19"/>
              </w:rPr>
              <w:t>四季度</w:t>
            </w:r>
          </w:p>
        </w:tc>
        <w:tc>
          <w:tcPr>
            <w:tcW w:w="350" w:type="pct"/>
            <w:vAlign w:val="center"/>
          </w:tcPr>
          <w:p w14:paraId="605C1259">
            <w:pPr>
              <w:jc w:val="center"/>
              <w:rPr>
                <w:rFonts w:ascii="楷体" w:hAnsi="楷体" w:eastAsia="楷体"/>
                <w:szCs w:val="19"/>
              </w:rPr>
            </w:pPr>
            <w:r>
              <w:rPr>
                <w:rFonts w:ascii="楷体" w:hAnsi="楷体" w:eastAsia="楷体"/>
                <w:szCs w:val="19"/>
              </w:rPr>
              <w:t>一季度</w:t>
            </w:r>
          </w:p>
        </w:tc>
        <w:tc>
          <w:tcPr>
            <w:tcW w:w="350" w:type="pct"/>
            <w:vAlign w:val="center"/>
          </w:tcPr>
          <w:p w14:paraId="4AD6DBC9">
            <w:pPr>
              <w:jc w:val="center"/>
              <w:rPr>
                <w:rFonts w:ascii="楷体" w:hAnsi="楷体" w:eastAsia="楷体"/>
                <w:szCs w:val="19"/>
              </w:rPr>
            </w:pPr>
            <w:r>
              <w:rPr>
                <w:rFonts w:ascii="楷体" w:hAnsi="楷体" w:eastAsia="楷体"/>
                <w:szCs w:val="19"/>
              </w:rPr>
              <w:t>二季度</w:t>
            </w:r>
          </w:p>
        </w:tc>
        <w:tc>
          <w:tcPr>
            <w:tcW w:w="350" w:type="pct"/>
            <w:vAlign w:val="center"/>
          </w:tcPr>
          <w:p w14:paraId="4E19FCF9">
            <w:pPr>
              <w:jc w:val="center"/>
              <w:rPr>
                <w:rFonts w:ascii="楷体" w:hAnsi="楷体" w:eastAsia="楷体"/>
                <w:szCs w:val="19"/>
              </w:rPr>
            </w:pPr>
            <w:r>
              <w:rPr>
                <w:rFonts w:ascii="楷体" w:hAnsi="楷体" w:eastAsia="楷体"/>
                <w:szCs w:val="19"/>
              </w:rPr>
              <w:t>三季度</w:t>
            </w:r>
          </w:p>
        </w:tc>
        <w:tc>
          <w:tcPr>
            <w:tcW w:w="350" w:type="pct"/>
            <w:vAlign w:val="center"/>
          </w:tcPr>
          <w:p w14:paraId="696E035C">
            <w:pPr>
              <w:jc w:val="center"/>
              <w:rPr>
                <w:rFonts w:ascii="楷体" w:hAnsi="楷体" w:eastAsia="楷体"/>
                <w:szCs w:val="19"/>
              </w:rPr>
            </w:pPr>
            <w:r>
              <w:rPr>
                <w:rFonts w:ascii="楷体" w:hAnsi="楷体" w:eastAsia="楷体"/>
                <w:szCs w:val="19"/>
              </w:rPr>
              <w:t>四季度</w:t>
            </w:r>
          </w:p>
        </w:tc>
        <w:tc>
          <w:tcPr>
            <w:tcW w:w="350" w:type="pct"/>
            <w:vAlign w:val="center"/>
          </w:tcPr>
          <w:p w14:paraId="123830CC">
            <w:pPr>
              <w:jc w:val="center"/>
              <w:rPr>
                <w:rFonts w:ascii="楷体" w:hAnsi="楷体" w:eastAsia="楷体"/>
                <w:szCs w:val="19"/>
              </w:rPr>
            </w:pPr>
            <w:r>
              <w:rPr>
                <w:rFonts w:ascii="楷体" w:hAnsi="楷体" w:eastAsia="楷体"/>
                <w:szCs w:val="19"/>
              </w:rPr>
              <w:t>一季度</w:t>
            </w:r>
          </w:p>
        </w:tc>
      </w:tr>
      <w:tr w14:paraId="104F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1FA2A9A4">
            <w:pPr>
              <w:jc w:val="center"/>
              <w:rPr>
                <w:rFonts w:ascii="楷体" w:hAnsi="楷体" w:eastAsia="楷体"/>
              </w:rPr>
            </w:pPr>
            <w:r>
              <w:rPr>
                <w:rFonts w:hint="eastAsia" w:ascii="楷体" w:hAnsi="楷体" w:eastAsia="楷体"/>
              </w:rPr>
              <w:t>江苏省</w:t>
            </w:r>
          </w:p>
        </w:tc>
        <w:tc>
          <w:tcPr>
            <w:tcW w:w="432" w:type="pct"/>
          </w:tcPr>
          <w:p w14:paraId="5C8F65BA">
            <w:pPr>
              <w:rPr>
                <w:rFonts w:ascii="楷体" w:hAnsi="楷体" w:eastAsia="楷体"/>
                <w:color w:val="4F6228"/>
                <w:sz w:val="18"/>
                <w:szCs w:val="18"/>
              </w:rPr>
            </w:pPr>
            <w:r>
              <w:rPr>
                <w:rFonts w:hint="eastAsia" w:ascii="楷体" w:hAnsi="楷体" w:eastAsia="楷体"/>
                <w:sz w:val="18"/>
                <w:szCs w:val="18"/>
              </w:rPr>
              <w:t>平均</w:t>
            </w:r>
          </w:p>
        </w:tc>
        <w:tc>
          <w:tcPr>
            <w:tcW w:w="350" w:type="pct"/>
            <w:vAlign w:val="center"/>
          </w:tcPr>
          <w:p w14:paraId="6F4D0823">
            <w:pPr>
              <w:jc w:val="center"/>
              <w:rPr>
                <w:sz w:val="18"/>
                <w:szCs w:val="18"/>
              </w:rPr>
            </w:pPr>
            <w:r>
              <w:rPr>
                <w:sz w:val="18"/>
                <w:szCs w:val="18"/>
              </w:rPr>
              <w:t>878.57</w:t>
            </w:r>
          </w:p>
        </w:tc>
        <w:tc>
          <w:tcPr>
            <w:tcW w:w="350" w:type="pct"/>
            <w:vAlign w:val="center"/>
          </w:tcPr>
          <w:p w14:paraId="2D8942CF">
            <w:pPr>
              <w:jc w:val="center"/>
              <w:rPr>
                <w:sz w:val="18"/>
                <w:szCs w:val="18"/>
              </w:rPr>
            </w:pPr>
            <w:r>
              <w:rPr>
                <w:sz w:val="18"/>
                <w:szCs w:val="18"/>
              </w:rPr>
              <w:t>902.27</w:t>
            </w:r>
          </w:p>
        </w:tc>
        <w:tc>
          <w:tcPr>
            <w:tcW w:w="350" w:type="pct"/>
            <w:vAlign w:val="center"/>
          </w:tcPr>
          <w:p w14:paraId="1D587569">
            <w:pPr>
              <w:jc w:val="center"/>
              <w:rPr>
                <w:sz w:val="18"/>
                <w:szCs w:val="18"/>
              </w:rPr>
            </w:pPr>
            <w:r>
              <w:rPr>
                <w:sz w:val="18"/>
                <w:szCs w:val="18"/>
              </w:rPr>
              <w:t>905.55</w:t>
            </w:r>
          </w:p>
        </w:tc>
        <w:tc>
          <w:tcPr>
            <w:tcW w:w="350" w:type="pct"/>
            <w:vAlign w:val="center"/>
          </w:tcPr>
          <w:p w14:paraId="2D2E74AD">
            <w:pPr>
              <w:jc w:val="center"/>
              <w:rPr>
                <w:sz w:val="18"/>
                <w:szCs w:val="18"/>
              </w:rPr>
            </w:pPr>
            <w:r>
              <w:rPr>
                <w:sz w:val="18"/>
                <w:szCs w:val="18"/>
              </w:rPr>
              <w:t>927.46</w:t>
            </w:r>
          </w:p>
        </w:tc>
        <w:tc>
          <w:tcPr>
            <w:tcW w:w="350" w:type="pct"/>
            <w:vAlign w:val="center"/>
          </w:tcPr>
          <w:p w14:paraId="18622C47">
            <w:pPr>
              <w:jc w:val="center"/>
              <w:rPr>
                <w:sz w:val="18"/>
                <w:szCs w:val="18"/>
              </w:rPr>
            </w:pPr>
            <w:r>
              <w:rPr>
                <w:sz w:val="18"/>
                <w:szCs w:val="18"/>
              </w:rPr>
              <w:t>875.22</w:t>
            </w:r>
          </w:p>
        </w:tc>
        <w:tc>
          <w:tcPr>
            <w:tcW w:w="350" w:type="pct"/>
            <w:vAlign w:val="center"/>
          </w:tcPr>
          <w:p w14:paraId="3795A955">
            <w:pPr>
              <w:jc w:val="center"/>
              <w:rPr>
                <w:sz w:val="18"/>
                <w:szCs w:val="18"/>
              </w:rPr>
            </w:pPr>
            <w:r>
              <w:rPr>
                <w:sz w:val="18"/>
                <w:szCs w:val="18"/>
              </w:rPr>
              <w:t>908.30</w:t>
            </w:r>
          </w:p>
        </w:tc>
        <w:tc>
          <w:tcPr>
            <w:tcW w:w="350" w:type="pct"/>
            <w:vAlign w:val="center"/>
          </w:tcPr>
          <w:p w14:paraId="7AEC14DA">
            <w:pPr>
              <w:jc w:val="center"/>
              <w:rPr>
                <w:sz w:val="18"/>
                <w:szCs w:val="18"/>
              </w:rPr>
            </w:pPr>
            <w:r>
              <w:rPr>
                <w:sz w:val="18"/>
                <w:szCs w:val="18"/>
              </w:rPr>
              <w:t>900.49</w:t>
            </w:r>
          </w:p>
        </w:tc>
        <w:tc>
          <w:tcPr>
            <w:tcW w:w="350" w:type="pct"/>
            <w:vAlign w:val="center"/>
          </w:tcPr>
          <w:p w14:paraId="7374ECEB">
            <w:pPr>
              <w:jc w:val="center"/>
              <w:rPr>
                <w:sz w:val="18"/>
                <w:szCs w:val="18"/>
              </w:rPr>
            </w:pPr>
            <w:r>
              <w:rPr>
                <w:sz w:val="18"/>
                <w:szCs w:val="18"/>
              </w:rPr>
              <w:t>917.44</w:t>
            </w:r>
          </w:p>
        </w:tc>
        <w:tc>
          <w:tcPr>
            <w:tcW w:w="350" w:type="pct"/>
            <w:vAlign w:val="center"/>
          </w:tcPr>
          <w:p w14:paraId="439324BF">
            <w:pPr>
              <w:jc w:val="center"/>
              <w:rPr>
                <w:sz w:val="18"/>
                <w:szCs w:val="18"/>
              </w:rPr>
            </w:pPr>
            <w:r>
              <w:rPr>
                <w:sz w:val="18"/>
                <w:szCs w:val="18"/>
              </w:rPr>
              <w:t>892.90</w:t>
            </w:r>
          </w:p>
        </w:tc>
      </w:tr>
      <w:tr w14:paraId="007D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06F7153">
            <w:pPr>
              <w:rPr>
                <w:rFonts w:ascii="楷体" w:hAnsi="楷体" w:eastAsia="楷体"/>
              </w:rPr>
            </w:pPr>
          </w:p>
        </w:tc>
        <w:tc>
          <w:tcPr>
            <w:tcW w:w="432" w:type="pct"/>
          </w:tcPr>
          <w:p w14:paraId="61AEAD4C">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062CAE4B">
            <w:pPr>
              <w:jc w:val="center"/>
              <w:rPr>
                <w:sz w:val="18"/>
                <w:szCs w:val="18"/>
              </w:rPr>
            </w:pPr>
            <w:r>
              <w:rPr>
                <w:sz w:val="18"/>
                <w:szCs w:val="18"/>
              </w:rPr>
              <w:t>900.15</w:t>
            </w:r>
          </w:p>
        </w:tc>
        <w:tc>
          <w:tcPr>
            <w:tcW w:w="350" w:type="pct"/>
            <w:vAlign w:val="center"/>
          </w:tcPr>
          <w:p w14:paraId="1513CB17">
            <w:pPr>
              <w:jc w:val="center"/>
              <w:rPr>
                <w:sz w:val="18"/>
                <w:szCs w:val="18"/>
              </w:rPr>
            </w:pPr>
            <w:r>
              <w:rPr>
                <w:sz w:val="18"/>
                <w:szCs w:val="18"/>
              </w:rPr>
              <w:t>910.65</w:t>
            </w:r>
          </w:p>
        </w:tc>
        <w:tc>
          <w:tcPr>
            <w:tcW w:w="350" w:type="pct"/>
            <w:vAlign w:val="center"/>
          </w:tcPr>
          <w:p w14:paraId="130D1788">
            <w:pPr>
              <w:jc w:val="center"/>
              <w:rPr>
                <w:sz w:val="18"/>
                <w:szCs w:val="18"/>
              </w:rPr>
            </w:pPr>
            <w:r>
              <w:rPr>
                <w:sz w:val="18"/>
                <w:szCs w:val="18"/>
              </w:rPr>
              <w:t>913.35</w:t>
            </w:r>
          </w:p>
        </w:tc>
        <w:tc>
          <w:tcPr>
            <w:tcW w:w="350" w:type="pct"/>
            <w:vAlign w:val="center"/>
          </w:tcPr>
          <w:p w14:paraId="5951BD2C">
            <w:pPr>
              <w:jc w:val="center"/>
              <w:rPr>
                <w:sz w:val="18"/>
                <w:szCs w:val="18"/>
              </w:rPr>
            </w:pPr>
            <w:r>
              <w:rPr>
                <w:sz w:val="18"/>
                <w:szCs w:val="18"/>
              </w:rPr>
              <w:t>933.58</w:t>
            </w:r>
          </w:p>
        </w:tc>
        <w:tc>
          <w:tcPr>
            <w:tcW w:w="350" w:type="pct"/>
            <w:vAlign w:val="center"/>
          </w:tcPr>
          <w:p w14:paraId="4DD77B86">
            <w:pPr>
              <w:jc w:val="center"/>
              <w:rPr>
                <w:sz w:val="18"/>
                <w:szCs w:val="18"/>
              </w:rPr>
            </w:pPr>
            <w:r>
              <w:rPr>
                <w:sz w:val="18"/>
                <w:szCs w:val="18"/>
              </w:rPr>
              <w:t>882.78</w:t>
            </w:r>
          </w:p>
        </w:tc>
        <w:tc>
          <w:tcPr>
            <w:tcW w:w="350" w:type="pct"/>
            <w:vAlign w:val="center"/>
          </w:tcPr>
          <w:p w14:paraId="0990C346">
            <w:pPr>
              <w:jc w:val="center"/>
              <w:rPr>
                <w:sz w:val="18"/>
                <w:szCs w:val="18"/>
              </w:rPr>
            </w:pPr>
            <w:r>
              <w:rPr>
                <w:sz w:val="18"/>
                <w:szCs w:val="18"/>
              </w:rPr>
              <w:t>915.87</w:t>
            </w:r>
          </w:p>
        </w:tc>
        <w:tc>
          <w:tcPr>
            <w:tcW w:w="350" w:type="pct"/>
            <w:vAlign w:val="center"/>
          </w:tcPr>
          <w:p w14:paraId="79E30F55">
            <w:pPr>
              <w:jc w:val="center"/>
              <w:rPr>
                <w:sz w:val="18"/>
                <w:szCs w:val="18"/>
              </w:rPr>
            </w:pPr>
            <w:r>
              <w:rPr>
                <w:sz w:val="18"/>
                <w:szCs w:val="18"/>
              </w:rPr>
              <w:t>909.65</w:t>
            </w:r>
          </w:p>
        </w:tc>
        <w:tc>
          <w:tcPr>
            <w:tcW w:w="350" w:type="pct"/>
            <w:vAlign w:val="center"/>
          </w:tcPr>
          <w:p w14:paraId="249F85E2">
            <w:pPr>
              <w:jc w:val="center"/>
              <w:rPr>
                <w:sz w:val="18"/>
                <w:szCs w:val="18"/>
              </w:rPr>
            </w:pPr>
            <w:r>
              <w:rPr>
                <w:sz w:val="18"/>
                <w:szCs w:val="18"/>
              </w:rPr>
              <w:t>922.21</w:t>
            </w:r>
          </w:p>
        </w:tc>
        <w:tc>
          <w:tcPr>
            <w:tcW w:w="350" w:type="pct"/>
            <w:vAlign w:val="center"/>
          </w:tcPr>
          <w:p w14:paraId="13F538C7">
            <w:pPr>
              <w:jc w:val="center"/>
              <w:rPr>
                <w:sz w:val="18"/>
                <w:szCs w:val="18"/>
              </w:rPr>
            </w:pPr>
            <w:r>
              <w:rPr>
                <w:sz w:val="18"/>
                <w:szCs w:val="18"/>
              </w:rPr>
              <w:t>899.63</w:t>
            </w:r>
          </w:p>
        </w:tc>
      </w:tr>
      <w:tr w14:paraId="766E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54EF4FE">
            <w:pPr>
              <w:rPr>
                <w:rFonts w:ascii="楷体" w:hAnsi="楷体" w:eastAsia="楷体"/>
              </w:rPr>
            </w:pPr>
          </w:p>
        </w:tc>
        <w:tc>
          <w:tcPr>
            <w:tcW w:w="432" w:type="pct"/>
          </w:tcPr>
          <w:p w14:paraId="371E232E">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139D2BEE">
            <w:pPr>
              <w:jc w:val="center"/>
              <w:rPr>
                <w:sz w:val="18"/>
                <w:szCs w:val="18"/>
              </w:rPr>
            </w:pPr>
            <w:r>
              <w:rPr>
                <w:sz w:val="18"/>
                <w:szCs w:val="18"/>
              </w:rPr>
              <w:t>648.26</w:t>
            </w:r>
          </w:p>
        </w:tc>
        <w:tc>
          <w:tcPr>
            <w:tcW w:w="350" w:type="pct"/>
            <w:vAlign w:val="center"/>
          </w:tcPr>
          <w:p w14:paraId="170E256A">
            <w:pPr>
              <w:jc w:val="center"/>
              <w:rPr>
                <w:sz w:val="18"/>
                <w:szCs w:val="18"/>
              </w:rPr>
            </w:pPr>
            <w:r>
              <w:rPr>
                <w:sz w:val="18"/>
                <w:szCs w:val="18"/>
              </w:rPr>
              <w:t>523.62</w:t>
            </w:r>
          </w:p>
        </w:tc>
        <w:tc>
          <w:tcPr>
            <w:tcW w:w="350" w:type="pct"/>
            <w:vAlign w:val="center"/>
          </w:tcPr>
          <w:p w14:paraId="25E99B25">
            <w:pPr>
              <w:jc w:val="center"/>
              <w:rPr>
                <w:sz w:val="18"/>
                <w:szCs w:val="18"/>
              </w:rPr>
            </w:pPr>
            <w:r>
              <w:rPr>
                <w:sz w:val="18"/>
                <w:szCs w:val="18"/>
              </w:rPr>
              <w:t>684.61</w:t>
            </w:r>
          </w:p>
        </w:tc>
        <w:tc>
          <w:tcPr>
            <w:tcW w:w="350" w:type="pct"/>
            <w:vAlign w:val="center"/>
          </w:tcPr>
          <w:p w14:paraId="3CF57C64">
            <w:pPr>
              <w:jc w:val="center"/>
              <w:rPr>
                <w:sz w:val="18"/>
                <w:szCs w:val="18"/>
              </w:rPr>
            </w:pPr>
            <w:r>
              <w:rPr>
                <w:sz w:val="18"/>
                <w:szCs w:val="18"/>
              </w:rPr>
              <w:t>795.47</w:t>
            </w:r>
          </w:p>
        </w:tc>
        <w:tc>
          <w:tcPr>
            <w:tcW w:w="350" w:type="pct"/>
            <w:vAlign w:val="center"/>
          </w:tcPr>
          <w:p w14:paraId="7B1367CC">
            <w:pPr>
              <w:jc w:val="center"/>
              <w:rPr>
                <w:sz w:val="18"/>
                <w:szCs w:val="18"/>
              </w:rPr>
            </w:pPr>
            <w:r>
              <w:rPr>
                <w:sz w:val="18"/>
                <w:szCs w:val="18"/>
              </w:rPr>
              <w:t>657.03</w:t>
            </w:r>
          </w:p>
        </w:tc>
        <w:tc>
          <w:tcPr>
            <w:tcW w:w="350" w:type="pct"/>
            <w:vAlign w:val="center"/>
          </w:tcPr>
          <w:p w14:paraId="44972775">
            <w:pPr>
              <w:jc w:val="center"/>
              <w:rPr>
                <w:sz w:val="18"/>
                <w:szCs w:val="18"/>
              </w:rPr>
            </w:pPr>
            <w:r>
              <w:rPr>
                <w:sz w:val="18"/>
                <w:szCs w:val="18"/>
              </w:rPr>
              <w:t>690.40</w:t>
            </w:r>
          </w:p>
        </w:tc>
        <w:tc>
          <w:tcPr>
            <w:tcW w:w="350" w:type="pct"/>
            <w:vAlign w:val="center"/>
          </w:tcPr>
          <w:p w14:paraId="6EABA395">
            <w:pPr>
              <w:jc w:val="center"/>
              <w:rPr>
                <w:sz w:val="18"/>
                <w:szCs w:val="18"/>
              </w:rPr>
            </w:pPr>
            <w:r>
              <w:rPr>
                <w:sz w:val="18"/>
                <w:szCs w:val="18"/>
              </w:rPr>
              <w:t>620.74</w:t>
            </w:r>
          </w:p>
        </w:tc>
        <w:tc>
          <w:tcPr>
            <w:tcW w:w="350" w:type="pct"/>
            <w:vAlign w:val="center"/>
          </w:tcPr>
          <w:p w14:paraId="0ECDAB12">
            <w:pPr>
              <w:jc w:val="center"/>
              <w:rPr>
                <w:sz w:val="18"/>
                <w:szCs w:val="18"/>
              </w:rPr>
            </w:pPr>
            <w:r>
              <w:rPr>
                <w:sz w:val="18"/>
                <w:szCs w:val="18"/>
              </w:rPr>
              <w:t>830.15</w:t>
            </w:r>
          </w:p>
        </w:tc>
        <w:tc>
          <w:tcPr>
            <w:tcW w:w="350" w:type="pct"/>
            <w:vAlign w:val="center"/>
          </w:tcPr>
          <w:p w14:paraId="209C10D2">
            <w:pPr>
              <w:jc w:val="center"/>
              <w:rPr>
                <w:sz w:val="18"/>
                <w:szCs w:val="18"/>
              </w:rPr>
            </w:pPr>
            <w:r>
              <w:rPr>
                <w:sz w:val="18"/>
                <w:szCs w:val="18"/>
              </w:rPr>
              <w:t>751.40</w:t>
            </w:r>
          </w:p>
        </w:tc>
      </w:tr>
      <w:tr w14:paraId="32488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4A6B68C">
            <w:pPr>
              <w:rPr>
                <w:rFonts w:ascii="楷体" w:hAnsi="楷体" w:eastAsia="楷体"/>
              </w:rPr>
            </w:pPr>
          </w:p>
        </w:tc>
        <w:tc>
          <w:tcPr>
            <w:tcW w:w="432" w:type="pct"/>
          </w:tcPr>
          <w:p w14:paraId="1CEE10A8">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16892C58">
            <w:pPr>
              <w:jc w:val="center"/>
              <w:rPr>
                <w:sz w:val="18"/>
                <w:szCs w:val="18"/>
              </w:rPr>
            </w:pPr>
            <w:r>
              <w:rPr>
                <w:sz w:val="18"/>
                <w:szCs w:val="18"/>
              </w:rPr>
              <w:t>576.74</w:t>
            </w:r>
          </w:p>
        </w:tc>
        <w:tc>
          <w:tcPr>
            <w:tcW w:w="350" w:type="pct"/>
            <w:vAlign w:val="center"/>
          </w:tcPr>
          <w:p w14:paraId="66BA53C1">
            <w:pPr>
              <w:jc w:val="center"/>
              <w:rPr>
                <w:sz w:val="18"/>
                <w:szCs w:val="18"/>
              </w:rPr>
            </w:pPr>
            <w:r>
              <w:rPr>
                <w:sz w:val="18"/>
                <w:szCs w:val="18"/>
              </w:rPr>
              <w:t>569.88</w:t>
            </w:r>
          </w:p>
        </w:tc>
        <w:tc>
          <w:tcPr>
            <w:tcW w:w="350" w:type="pct"/>
            <w:vAlign w:val="center"/>
          </w:tcPr>
          <w:p w14:paraId="0635D8BF">
            <w:pPr>
              <w:jc w:val="center"/>
              <w:rPr>
                <w:sz w:val="18"/>
                <w:szCs w:val="18"/>
              </w:rPr>
            </w:pPr>
            <w:r>
              <w:rPr>
                <w:sz w:val="18"/>
                <w:szCs w:val="18"/>
              </w:rPr>
              <w:t>637.00</w:t>
            </w:r>
          </w:p>
        </w:tc>
        <w:tc>
          <w:tcPr>
            <w:tcW w:w="350" w:type="pct"/>
            <w:vAlign w:val="center"/>
          </w:tcPr>
          <w:p w14:paraId="4C751A02">
            <w:pPr>
              <w:jc w:val="center"/>
              <w:rPr>
                <w:sz w:val="18"/>
                <w:szCs w:val="18"/>
              </w:rPr>
            </w:pPr>
            <w:r>
              <w:rPr>
                <w:sz w:val="18"/>
                <w:szCs w:val="18"/>
              </w:rPr>
              <w:t>625.08</w:t>
            </w:r>
          </w:p>
        </w:tc>
        <w:tc>
          <w:tcPr>
            <w:tcW w:w="350" w:type="pct"/>
            <w:vAlign w:val="center"/>
          </w:tcPr>
          <w:p w14:paraId="524643BB">
            <w:pPr>
              <w:jc w:val="center"/>
              <w:rPr>
                <w:sz w:val="18"/>
                <w:szCs w:val="18"/>
              </w:rPr>
            </w:pPr>
            <w:r>
              <w:rPr>
                <w:sz w:val="18"/>
                <w:szCs w:val="18"/>
              </w:rPr>
              <w:t>623.79</w:t>
            </w:r>
          </w:p>
        </w:tc>
        <w:tc>
          <w:tcPr>
            <w:tcW w:w="350" w:type="pct"/>
            <w:vAlign w:val="center"/>
          </w:tcPr>
          <w:p w14:paraId="4A3DD915">
            <w:pPr>
              <w:jc w:val="center"/>
              <w:rPr>
                <w:sz w:val="18"/>
                <w:szCs w:val="18"/>
              </w:rPr>
            </w:pPr>
            <w:r>
              <w:rPr>
                <w:sz w:val="18"/>
                <w:szCs w:val="18"/>
              </w:rPr>
              <w:t>654.74</w:t>
            </w:r>
          </w:p>
        </w:tc>
        <w:tc>
          <w:tcPr>
            <w:tcW w:w="350" w:type="pct"/>
            <w:vAlign w:val="center"/>
          </w:tcPr>
          <w:p w14:paraId="6583FE15">
            <w:pPr>
              <w:jc w:val="center"/>
              <w:rPr>
                <w:sz w:val="18"/>
                <w:szCs w:val="18"/>
              </w:rPr>
            </w:pPr>
            <w:r>
              <w:rPr>
                <w:sz w:val="18"/>
                <w:szCs w:val="18"/>
              </w:rPr>
              <w:t>629.28</w:t>
            </w:r>
          </w:p>
        </w:tc>
        <w:tc>
          <w:tcPr>
            <w:tcW w:w="350" w:type="pct"/>
            <w:vAlign w:val="center"/>
          </w:tcPr>
          <w:p w14:paraId="72D86789">
            <w:pPr>
              <w:jc w:val="center"/>
              <w:rPr>
                <w:sz w:val="18"/>
                <w:szCs w:val="18"/>
              </w:rPr>
            </w:pPr>
            <w:r>
              <w:rPr>
                <w:sz w:val="18"/>
                <w:szCs w:val="18"/>
              </w:rPr>
              <w:t>647.61</w:t>
            </w:r>
          </w:p>
        </w:tc>
        <w:tc>
          <w:tcPr>
            <w:tcW w:w="350" w:type="pct"/>
            <w:vAlign w:val="center"/>
          </w:tcPr>
          <w:p w14:paraId="5A8A5956">
            <w:pPr>
              <w:jc w:val="center"/>
              <w:rPr>
                <w:sz w:val="18"/>
                <w:szCs w:val="18"/>
              </w:rPr>
            </w:pPr>
            <w:r>
              <w:rPr>
                <w:sz w:val="18"/>
                <w:szCs w:val="18"/>
              </w:rPr>
              <w:t>553.17</w:t>
            </w:r>
          </w:p>
        </w:tc>
      </w:tr>
    </w:tbl>
    <w:p w14:paraId="750AF2D0">
      <w:pPr>
        <w:rPr>
          <w:rFonts w:hint="eastAsia"/>
        </w:rPr>
      </w:pPr>
    </w:p>
    <w:p w14:paraId="416F5A77">
      <w:pPr>
        <w:jc w:val="center"/>
        <w:rPr>
          <w:rFonts w:ascii="Times New Roman" w:hAnsi="Times New Roman"/>
        </w:rPr>
      </w:pPr>
      <w:r>
        <w:rPr>
          <w:rFonts w:ascii="Times New Roman"/>
        </w:rPr>
        <w:t>1-1-2  江苏省农村土地交易价格走势图（单位：元/亩/年）</w:t>
      </w:r>
    </w:p>
    <w:p w14:paraId="145732D6">
      <w:pPr>
        <w:jc w:val="center"/>
      </w:pPr>
      <w:r>
        <w:drawing>
          <wp:inline distT="0" distB="0" distL="114300" distR="114300">
            <wp:extent cx="6350000" cy="1660525"/>
            <wp:effectExtent l="0" t="0" r="5080" b="6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a:stretch>
                      <a:fillRect/>
                    </a:stretch>
                  </pic:blipFill>
                  <pic:spPr>
                    <a:xfrm>
                      <a:off x="0" y="0"/>
                      <a:ext cx="6350000" cy="1660525"/>
                    </a:xfrm>
                    <a:prstGeom prst="rect">
                      <a:avLst/>
                    </a:prstGeom>
                    <a:noFill/>
                    <a:ln>
                      <a:noFill/>
                    </a:ln>
                  </pic:spPr>
                </pic:pic>
              </a:graphicData>
            </a:graphic>
          </wp:inline>
        </w:drawing>
      </w:r>
    </w:p>
    <w:p w14:paraId="5A2D48B6">
      <w:pPr>
        <w:rPr>
          <w:rFonts w:hint="eastAsia"/>
        </w:rPr>
      </w:pPr>
    </w:p>
    <w:p w14:paraId="57AA1217">
      <w:pPr>
        <w:rPr>
          <w:rFonts w:hint="eastAsia"/>
        </w:rPr>
      </w:pPr>
    </w:p>
    <w:p w14:paraId="109AEB3F">
      <w:pPr>
        <w:rPr>
          <w:rFonts w:hint="eastAsia"/>
        </w:rPr>
      </w:pPr>
    </w:p>
    <w:p w14:paraId="24C1F795">
      <w:pPr>
        <w:jc w:val="center"/>
        <w:rPr>
          <w:rFonts w:ascii="Times New Roman" w:hAnsi="Times New Roman"/>
        </w:rPr>
      </w:pPr>
      <w:r>
        <w:rPr>
          <w:rFonts w:ascii="Times New Roman"/>
        </w:rPr>
        <w:t>1-2-1   江苏省农村土地交易价格定基指数表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66842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3969E0BE">
            <w:pPr>
              <w:jc w:val="center"/>
              <w:rPr>
                <w:rFonts w:ascii="楷体" w:hAnsi="楷体" w:eastAsia="楷体"/>
              </w:rPr>
            </w:pPr>
            <w:r>
              <w:rPr>
                <w:rFonts w:hint="eastAsia" w:ascii="楷体" w:hAnsi="楷体" w:eastAsia="楷体"/>
                <w:szCs w:val="21"/>
              </w:rPr>
              <w:t>定期(以2023年一季度为基期)</w:t>
            </w:r>
          </w:p>
        </w:tc>
        <w:tc>
          <w:tcPr>
            <w:tcW w:w="427" w:type="pct"/>
            <w:gridSpan w:val="4"/>
            <w:vAlign w:val="center"/>
          </w:tcPr>
          <w:p w14:paraId="287F1164">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7F2F3865">
            <w:pPr>
              <w:jc w:val="center"/>
              <w:rPr>
                <w:rFonts w:ascii="楷体" w:hAnsi="楷体" w:eastAsia="楷体"/>
                <w:szCs w:val="21"/>
              </w:rPr>
            </w:pPr>
            <w:r>
              <w:rPr>
                <w:rFonts w:ascii="楷体" w:hAnsi="楷体" w:eastAsia="楷体"/>
                <w:szCs w:val="21"/>
              </w:rPr>
              <w:t>2024年</w:t>
            </w:r>
          </w:p>
        </w:tc>
        <w:tc>
          <w:tcPr>
            <w:tcW w:w="427" w:type="pct"/>
            <w:vAlign w:val="center"/>
          </w:tcPr>
          <w:p w14:paraId="09DC8094">
            <w:pPr>
              <w:jc w:val="center"/>
              <w:rPr>
                <w:rFonts w:ascii="楷体" w:hAnsi="楷体" w:eastAsia="楷体"/>
                <w:szCs w:val="21"/>
              </w:rPr>
            </w:pPr>
            <w:r>
              <w:rPr>
                <w:rFonts w:ascii="楷体" w:hAnsi="楷体" w:eastAsia="楷体"/>
                <w:szCs w:val="21"/>
              </w:rPr>
              <w:t>2025年</w:t>
            </w:r>
          </w:p>
        </w:tc>
      </w:tr>
      <w:tr w14:paraId="6311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48B84666">
            <w:pPr>
              <w:jc w:val="center"/>
              <w:rPr>
                <w:rFonts w:ascii="楷体" w:hAnsi="楷体" w:eastAsia="楷体"/>
              </w:rPr>
            </w:pPr>
          </w:p>
        </w:tc>
        <w:tc>
          <w:tcPr>
            <w:tcW w:w="350" w:type="pct"/>
            <w:vAlign w:val="center"/>
          </w:tcPr>
          <w:p w14:paraId="2C64DD05">
            <w:pPr>
              <w:jc w:val="center"/>
              <w:rPr>
                <w:rFonts w:ascii="楷体" w:hAnsi="楷体" w:eastAsia="楷体"/>
                <w:szCs w:val="19"/>
              </w:rPr>
            </w:pPr>
            <w:r>
              <w:rPr>
                <w:rFonts w:ascii="楷体" w:hAnsi="楷体" w:eastAsia="楷体"/>
                <w:szCs w:val="19"/>
              </w:rPr>
              <w:t>一季度</w:t>
            </w:r>
          </w:p>
        </w:tc>
        <w:tc>
          <w:tcPr>
            <w:tcW w:w="350" w:type="pct"/>
            <w:vAlign w:val="center"/>
          </w:tcPr>
          <w:p w14:paraId="27433946">
            <w:pPr>
              <w:jc w:val="center"/>
              <w:rPr>
                <w:rFonts w:ascii="楷体" w:hAnsi="楷体" w:eastAsia="楷体"/>
                <w:szCs w:val="19"/>
              </w:rPr>
            </w:pPr>
            <w:r>
              <w:rPr>
                <w:rFonts w:ascii="楷体" w:hAnsi="楷体" w:eastAsia="楷体"/>
                <w:szCs w:val="19"/>
              </w:rPr>
              <w:t>二季度</w:t>
            </w:r>
          </w:p>
        </w:tc>
        <w:tc>
          <w:tcPr>
            <w:tcW w:w="350" w:type="pct"/>
            <w:vAlign w:val="center"/>
          </w:tcPr>
          <w:p w14:paraId="463B37D8">
            <w:pPr>
              <w:jc w:val="center"/>
              <w:rPr>
                <w:rFonts w:ascii="楷体" w:hAnsi="楷体" w:eastAsia="楷体"/>
                <w:szCs w:val="19"/>
              </w:rPr>
            </w:pPr>
            <w:r>
              <w:rPr>
                <w:rFonts w:ascii="楷体" w:hAnsi="楷体" w:eastAsia="楷体"/>
                <w:szCs w:val="19"/>
              </w:rPr>
              <w:t>三季度</w:t>
            </w:r>
          </w:p>
        </w:tc>
        <w:tc>
          <w:tcPr>
            <w:tcW w:w="350" w:type="pct"/>
            <w:vAlign w:val="center"/>
          </w:tcPr>
          <w:p w14:paraId="46039B7C">
            <w:pPr>
              <w:jc w:val="center"/>
              <w:rPr>
                <w:rFonts w:ascii="楷体" w:hAnsi="楷体" w:eastAsia="楷体"/>
                <w:szCs w:val="19"/>
              </w:rPr>
            </w:pPr>
            <w:r>
              <w:rPr>
                <w:rFonts w:ascii="楷体" w:hAnsi="楷体" w:eastAsia="楷体"/>
                <w:szCs w:val="19"/>
              </w:rPr>
              <w:t>四季度</w:t>
            </w:r>
          </w:p>
        </w:tc>
        <w:tc>
          <w:tcPr>
            <w:tcW w:w="350" w:type="pct"/>
            <w:vAlign w:val="center"/>
          </w:tcPr>
          <w:p w14:paraId="6501521E">
            <w:pPr>
              <w:jc w:val="center"/>
              <w:rPr>
                <w:rFonts w:ascii="楷体" w:hAnsi="楷体" w:eastAsia="楷体"/>
                <w:szCs w:val="19"/>
              </w:rPr>
            </w:pPr>
            <w:r>
              <w:rPr>
                <w:rFonts w:ascii="楷体" w:hAnsi="楷体" w:eastAsia="楷体"/>
                <w:szCs w:val="19"/>
              </w:rPr>
              <w:t>一季度</w:t>
            </w:r>
          </w:p>
        </w:tc>
        <w:tc>
          <w:tcPr>
            <w:tcW w:w="350" w:type="pct"/>
            <w:vAlign w:val="center"/>
          </w:tcPr>
          <w:p w14:paraId="648D268A">
            <w:pPr>
              <w:jc w:val="center"/>
              <w:rPr>
                <w:rFonts w:ascii="楷体" w:hAnsi="楷体" w:eastAsia="楷体"/>
                <w:szCs w:val="19"/>
              </w:rPr>
            </w:pPr>
            <w:r>
              <w:rPr>
                <w:rFonts w:ascii="楷体" w:hAnsi="楷体" w:eastAsia="楷体"/>
                <w:szCs w:val="19"/>
              </w:rPr>
              <w:t>二季度</w:t>
            </w:r>
          </w:p>
        </w:tc>
        <w:tc>
          <w:tcPr>
            <w:tcW w:w="350" w:type="pct"/>
            <w:vAlign w:val="center"/>
          </w:tcPr>
          <w:p w14:paraId="69A49527">
            <w:pPr>
              <w:jc w:val="center"/>
              <w:rPr>
                <w:rFonts w:ascii="楷体" w:hAnsi="楷体" w:eastAsia="楷体"/>
                <w:szCs w:val="19"/>
              </w:rPr>
            </w:pPr>
            <w:r>
              <w:rPr>
                <w:rFonts w:ascii="楷体" w:hAnsi="楷体" w:eastAsia="楷体"/>
                <w:szCs w:val="19"/>
              </w:rPr>
              <w:t>三季度</w:t>
            </w:r>
          </w:p>
        </w:tc>
        <w:tc>
          <w:tcPr>
            <w:tcW w:w="350" w:type="pct"/>
            <w:vAlign w:val="center"/>
          </w:tcPr>
          <w:p w14:paraId="110A4690">
            <w:pPr>
              <w:jc w:val="center"/>
              <w:rPr>
                <w:rFonts w:ascii="楷体" w:hAnsi="楷体" w:eastAsia="楷体"/>
                <w:szCs w:val="19"/>
              </w:rPr>
            </w:pPr>
            <w:r>
              <w:rPr>
                <w:rFonts w:ascii="楷体" w:hAnsi="楷体" w:eastAsia="楷体"/>
                <w:szCs w:val="19"/>
              </w:rPr>
              <w:t>四季度</w:t>
            </w:r>
          </w:p>
        </w:tc>
        <w:tc>
          <w:tcPr>
            <w:tcW w:w="350" w:type="pct"/>
            <w:vAlign w:val="center"/>
          </w:tcPr>
          <w:p w14:paraId="53897893">
            <w:pPr>
              <w:jc w:val="center"/>
              <w:rPr>
                <w:rFonts w:ascii="楷体" w:hAnsi="楷体" w:eastAsia="楷体"/>
                <w:szCs w:val="19"/>
              </w:rPr>
            </w:pPr>
            <w:r>
              <w:rPr>
                <w:rFonts w:ascii="楷体" w:hAnsi="楷体" w:eastAsia="楷体"/>
                <w:szCs w:val="19"/>
              </w:rPr>
              <w:t>一季度</w:t>
            </w:r>
          </w:p>
        </w:tc>
      </w:tr>
      <w:tr w14:paraId="3B6B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0C2C0970">
            <w:pPr>
              <w:jc w:val="center"/>
              <w:rPr>
                <w:rFonts w:ascii="楷体" w:hAnsi="楷体" w:eastAsia="楷体"/>
              </w:rPr>
            </w:pPr>
            <w:r>
              <w:rPr>
                <w:rFonts w:hint="eastAsia" w:ascii="楷体" w:hAnsi="楷体" w:eastAsia="楷体"/>
              </w:rPr>
              <w:t>江苏省</w:t>
            </w:r>
          </w:p>
        </w:tc>
        <w:tc>
          <w:tcPr>
            <w:tcW w:w="432" w:type="pct"/>
          </w:tcPr>
          <w:p w14:paraId="5E70FADE">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1393030E">
            <w:pPr>
              <w:jc w:val="center"/>
              <w:rPr>
                <w:sz w:val="18"/>
                <w:szCs w:val="18"/>
              </w:rPr>
            </w:pPr>
            <w:r>
              <w:rPr>
                <w:sz w:val="18"/>
                <w:szCs w:val="18"/>
              </w:rPr>
              <w:t>100.00</w:t>
            </w:r>
          </w:p>
        </w:tc>
        <w:tc>
          <w:tcPr>
            <w:tcW w:w="350" w:type="pct"/>
            <w:vAlign w:val="center"/>
          </w:tcPr>
          <w:p w14:paraId="3071F8BD">
            <w:pPr>
              <w:jc w:val="center"/>
              <w:rPr>
                <w:sz w:val="18"/>
                <w:szCs w:val="18"/>
              </w:rPr>
            </w:pPr>
            <w:r>
              <w:rPr>
                <w:sz w:val="18"/>
                <w:szCs w:val="18"/>
              </w:rPr>
              <w:t>102.70</w:t>
            </w:r>
          </w:p>
        </w:tc>
        <w:tc>
          <w:tcPr>
            <w:tcW w:w="350" w:type="pct"/>
            <w:vAlign w:val="center"/>
          </w:tcPr>
          <w:p w14:paraId="642BFE27">
            <w:pPr>
              <w:jc w:val="center"/>
              <w:rPr>
                <w:sz w:val="18"/>
                <w:szCs w:val="18"/>
              </w:rPr>
            </w:pPr>
            <w:r>
              <w:rPr>
                <w:sz w:val="18"/>
                <w:szCs w:val="18"/>
              </w:rPr>
              <w:t>103.07</w:t>
            </w:r>
          </w:p>
        </w:tc>
        <w:tc>
          <w:tcPr>
            <w:tcW w:w="350" w:type="pct"/>
            <w:vAlign w:val="center"/>
          </w:tcPr>
          <w:p w14:paraId="557DBCFC">
            <w:pPr>
              <w:jc w:val="center"/>
              <w:rPr>
                <w:sz w:val="18"/>
                <w:szCs w:val="18"/>
              </w:rPr>
            </w:pPr>
            <w:r>
              <w:rPr>
                <w:sz w:val="18"/>
                <w:szCs w:val="18"/>
              </w:rPr>
              <w:t>105.56</w:t>
            </w:r>
          </w:p>
        </w:tc>
        <w:tc>
          <w:tcPr>
            <w:tcW w:w="350" w:type="pct"/>
            <w:vAlign w:val="center"/>
          </w:tcPr>
          <w:p w14:paraId="43ACB087">
            <w:pPr>
              <w:jc w:val="center"/>
              <w:rPr>
                <w:sz w:val="18"/>
                <w:szCs w:val="18"/>
              </w:rPr>
            </w:pPr>
            <w:r>
              <w:rPr>
                <w:sz w:val="18"/>
                <w:szCs w:val="18"/>
              </w:rPr>
              <w:t>99.62</w:t>
            </w:r>
          </w:p>
        </w:tc>
        <w:tc>
          <w:tcPr>
            <w:tcW w:w="350" w:type="pct"/>
            <w:vAlign w:val="center"/>
          </w:tcPr>
          <w:p w14:paraId="741D4D8F">
            <w:pPr>
              <w:jc w:val="center"/>
              <w:rPr>
                <w:sz w:val="18"/>
                <w:szCs w:val="18"/>
              </w:rPr>
            </w:pPr>
            <w:r>
              <w:rPr>
                <w:sz w:val="18"/>
                <w:szCs w:val="18"/>
              </w:rPr>
              <w:t>103.38</w:t>
            </w:r>
          </w:p>
        </w:tc>
        <w:tc>
          <w:tcPr>
            <w:tcW w:w="350" w:type="pct"/>
            <w:vAlign w:val="center"/>
          </w:tcPr>
          <w:p w14:paraId="49E682D2">
            <w:pPr>
              <w:jc w:val="center"/>
              <w:rPr>
                <w:sz w:val="18"/>
                <w:szCs w:val="18"/>
              </w:rPr>
            </w:pPr>
            <w:r>
              <w:rPr>
                <w:sz w:val="18"/>
                <w:szCs w:val="18"/>
              </w:rPr>
              <w:t>102.49</w:t>
            </w:r>
          </w:p>
        </w:tc>
        <w:tc>
          <w:tcPr>
            <w:tcW w:w="350" w:type="pct"/>
            <w:vAlign w:val="center"/>
          </w:tcPr>
          <w:p w14:paraId="6C061EFB">
            <w:pPr>
              <w:jc w:val="center"/>
              <w:rPr>
                <w:sz w:val="18"/>
                <w:szCs w:val="18"/>
              </w:rPr>
            </w:pPr>
            <w:r>
              <w:rPr>
                <w:sz w:val="18"/>
                <w:szCs w:val="18"/>
              </w:rPr>
              <w:t>104.42</w:t>
            </w:r>
          </w:p>
        </w:tc>
        <w:tc>
          <w:tcPr>
            <w:tcW w:w="350" w:type="pct"/>
            <w:vAlign w:val="center"/>
          </w:tcPr>
          <w:p w14:paraId="1D42FA0B">
            <w:pPr>
              <w:jc w:val="center"/>
              <w:rPr>
                <w:sz w:val="18"/>
                <w:szCs w:val="18"/>
              </w:rPr>
            </w:pPr>
            <w:r>
              <w:rPr>
                <w:sz w:val="18"/>
                <w:szCs w:val="18"/>
              </w:rPr>
              <w:t>101.63</w:t>
            </w:r>
          </w:p>
        </w:tc>
      </w:tr>
      <w:tr w14:paraId="0D7B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2120D2D">
            <w:pPr>
              <w:rPr>
                <w:rFonts w:ascii="楷体" w:hAnsi="楷体" w:eastAsia="楷体"/>
              </w:rPr>
            </w:pPr>
          </w:p>
        </w:tc>
        <w:tc>
          <w:tcPr>
            <w:tcW w:w="432" w:type="pct"/>
          </w:tcPr>
          <w:p w14:paraId="54CE70EA">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483C47B5">
            <w:pPr>
              <w:jc w:val="center"/>
              <w:rPr>
                <w:sz w:val="18"/>
                <w:szCs w:val="18"/>
              </w:rPr>
            </w:pPr>
            <w:r>
              <w:rPr>
                <w:sz w:val="18"/>
                <w:szCs w:val="18"/>
              </w:rPr>
              <w:t>100.00</w:t>
            </w:r>
          </w:p>
        </w:tc>
        <w:tc>
          <w:tcPr>
            <w:tcW w:w="350" w:type="pct"/>
            <w:vAlign w:val="center"/>
          </w:tcPr>
          <w:p w14:paraId="7DF6BB11">
            <w:pPr>
              <w:jc w:val="center"/>
              <w:rPr>
                <w:sz w:val="18"/>
                <w:szCs w:val="18"/>
              </w:rPr>
            </w:pPr>
            <w:r>
              <w:rPr>
                <w:sz w:val="18"/>
                <w:szCs w:val="18"/>
              </w:rPr>
              <w:t>101.17</w:t>
            </w:r>
          </w:p>
        </w:tc>
        <w:tc>
          <w:tcPr>
            <w:tcW w:w="350" w:type="pct"/>
            <w:vAlign w:val="center"/>
          </w:tcPr>
          <w:p w14:paraId="0BE8CA8C">
            <w:pPr>
              <w:jc w:val="center"/>
              <w:rPr>
                <w:sz w:val="18"/>
                <w:szCs w:val="18"/>
              </w:rPr>
            </w:pPr>
            <w:r>
              <w:rPr>
                <w:sz w:val="18"/>
                <w:szCs w:val="18"/>
              </w:rPr>
              <w:t>101.47</w:t>
            </w:r>
          </w:p>
        </w:tc>
        <w:tc>
          <w:tcPr>
            <w:tcW w:w="350" w:type="pct"/>
            <w:vAlign w:val="center"/>
          </w:tcPr>
          <w:p w14:paraId="0B83BC4F">
            <w:pPr>
              <w:jc w:val="center"/>
              <w:rPr>
                <w:sz w:val="18"/>
                <w:szCs w:val="18"/>
              </w:rPr>
            </w:pPr>
            <w:r>
              <w:rPr>
                <w:sz w:val="18"/>
                <w:szCs w:val="18"/>
              </w:rPr>
              <w:t>103.71</w:t>
            </w:r>
          </w:p>
        </w:tc>
        <w:tc>
          <w:tcPr>
            <w:tcW w:w="350" w:type="pct"/>
            <w:vAlign w:val="center"/>
          </w:tcPr>
          <w:p w14:paraId="79216613">
            <w:pPr>
              <w:jc w:val="center"/>
              <w:rPr>
                <w:sz w:val="18"/>
                <w:szCs w:val="18"/>
              </w:rPr>
            </w:pPr>
            <w:r>
              <w:rPr>
                <w:sz w:val="18"/>
                <w:szCs w:val="18"/>
              </w:rPr>
              <w:t>98.07</w:t>
            </w:r>
          </w:p>
        </w:tc>
        <w:tc>
          <w:tcPr>
            <w:tcW w:w="350" w:type="pct"/>
            <w:vAlign w:val="center"/>
          </w:tcPr>
          <w:p w14:paraId="0758D055">
            <w:pPr>
              <w:jc w:val="center"/>
              <w:rPr>
                <w:sz w:val="18"/>
                <w:szCs w:val="18"/>
              </w:rPr>
            </w:pPr>
            <w:r>
              <w:rPr>
                <w:sz w:val="18"/>
                <w:szCs w:val="18"/>
              </w:rPr>
              <w:t>101.75</w:t>
            </w:r>
          </w:p>
        </w:tc>
        <w:tc>
          <w:tcPr>
            <w:tcW w:w="350" w:type="pct"/>
            <w:vAlign w:val="center"/>
          </w:tcPr>
          <w:p w14:paraId="72AE0A74">
            <w:pPr>
              <w:jc w:val="center"/>
              <w:rPr>
                <w:sz w:val="18"/>
                <w:szCs w:val="18"/>
              </w:rPr>
            </w:pPr>
            <w:r>
              <w:rPr>
                <w:sz w:val="18"/>
                <w:szCs w:val="18"/>
              </w:rPr>
              <w:t>101.06</w:t>
            </w:r>
          </w:p>
        </w:tc>
        <w:tc>
          <w:tcPr>
            <w:tcW w:w="350" w:type="pct"/>
            <w:vAlign w:val="center"/>
          </w:tcPr>
          <w:p w14:paraId="1F07856D">
            <w:pPr>
              <w:jc w:val="center"/>
              <w:rPr>
                <w:sz w:val="18"/>
                <w:szCs w:val="18"/>
              </w:rPr>
            </w:pPr>
            <w:r>
              <w:rPr>
                <w:sz w:val="18"/>
                <w:szCs w:val="18"/>
              </w:rPr>
              <w:t>102.45</w:t>
            </w:r>
          </w:p>
        </w:tc>
        <w:tc>
          <w:tcPr>
            <w:tcW w:w="350" w:type="pct"/>
            <w:vAlign w:val="center"/>
          </w:tcPr>
          <w:p w14:paraId="5AE48A3E">
            <w:pPr>
              <w:jc w:val="center"/>
              <w:rPr>
                <w:sz w:val="18"/>
                <w:szCs w:val="18"/>
              </w:rPr>
            </w:pPr>
            <w:r>
              <w:rPr>
                <w:sz w:val="18"/>
                <w:szCs w:val="18"/>
              </w:rPr>
              <w:t>99.94</w:t>
            </w:r>
          </w:p>
        </w:tc>
      </w:tr>
      <w:tr w14:paraId="1EF52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0FC9166">
            <w:pPr>
              <w:rPr>
                <w:rFonts w:ascii="楷体" w:hAnsi="楷体" w:eastAsia="楷体"/>
              </w:rPr>
            </w:pPr>
          </w:p>
        </w:tc>
        <w:tc>
          <w:tcPr>
            <w:tcW w:w="432" w:type="pct"/>
          </w:tcPr>
          <w:p w14:paraId="7D69DEF1">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56C2B202">
            <w:pPr>
              <w:jc w:val="center"/>
              <w:rPr>
                <w:sz w:val="18"/>
                <w:szCs w:val="18"/>
              </w:rPr>
            </w:pPr>
            <w:r>
              <w:rPr>
                <w:sz w:val="18"/>
                <w:szCs w:val="18"/>
              </w:rPr>
              <w:t>100.00</w:t>
            </w:r>
          </w:p>
        </w:tc>
        <w:tc>
          <w:tcPr>
            <w:tcW w:w="350" w:type="pct"/>
            <w:vAlign w:val="center"/>
          </w:tcPr>
          <w:p w14:paraId="6A91A7C4">
            <w:pPr>
              <w:jc w:val="center"/>
              <w:rPr>
                <w:sz w:val="18"/>
                <w:szCs w:val="18"/>
              </w:rPr>
            </w:pPr>
            <w:r>
              <w:rPr>
                <w:sz w:val="18"/>
                <w:szCs w:val="18"/>
              </w:rPr>
              <w:t>80.77</w:t>
            </w:r>
          </w:p>
        </w:tc>
        <w:tc>
          <w:tcPr>
            <w:tcW w:w="350" w:type="pct"/>
            <w:vAlign w:val="center"/>
          </w:tcPr>
          <w:p w14:paraId="3E61F0F3">
            <w:pPr>
              <w:jc w:val="center"/>
              <w:rPr>
                <w:sz w:val="18"/>
                <w:szCs w:val="18"/>
              </w:rPr>
            </w:pPr>
            <w:r>
              <w:rPr>
                <w:sz w:val="18"/>
                <w:szCs w:val="18"/>
              </w:rPr>
              <w:t>105.61</w:t>
            </w:r>
          </w:p>
        </w:tc>
        <w:tc>
          <w:tcPr>
            <w:tcW w:w="350" w:type="pct"/>
            <w:vAlign w:val="center"/>
          </w:tcPr>
          <w:p w14:paraId="10D3E048">
            <w:pPr>
              <w:jc w:val="center"/>
              <w:rPr>
                <w:sz w:val="18"/>
                <w:szCs w:val="18"/>
              </w:rPr>
            </w:pPr>
            <w:r>
              <w:rPr>
                <w:sz w:val="18"/>
                <w:szCs w:val="18"/>
              </w:rPr>
              <w:t>122.71</w:t>
            </w:r>
          </w:p>
        </w:tc>
        <w:tc>
          <w:tcPr>
            <w:tcW w:w="350" w:type="pct"/>
            <w:vAlign w:val="center"/>
          </w:tcPr>
          <w:p w14:paraId="054579DB">
            <w:pPr>
              <w:jc w:val="center"/>
              <w:rPr>
                <w:sz w:val="18"/>
                <w:szCs w:val="18"/>
              </w:rPr>
            </w:pPr>
            <w:r>
              <w:rPr>
                <w:sz w:val="18"/>
                <w:szCs w:val="18"/>
              </w:rPr>
              <w:t>101.35</w:t>
            </w:r>
          </w:p>
        </w:tc>
        <w:tc>
          <w:tcPr>
            <w:tcW w:w="350" w:type="pct"/>
            <w:vAlign w:val="center"/>
          </w:tcPr>
          <w:p w14:paraId="65699EDC">
            <w:pPr>
              <w:jc w:val="center"/>
              <w:rPr>
                <w:sz w:val="18"/>
                <w:szCs w:val="18"/>
              </w:rPr>
            </w:pPr>
            <w:r>
              <w:rPr>
                <w:sz w:val="18"/>
                <w:szCs w:val="18"/>
              </w:rPr>
              <w:t>106.50</w:t>
            </w:r>
          </w:p>
        </w:tc>
        <w:tc>
          <w:tcPr>
            <w:tcW w:w="350" w:type="pct"/>
            <w:vAlign w:val="center"/>
          </w:tcPr>
          <w:p w14:paraId="22A07BD0">
            <w:pPr>
              <w:jc w:val="center"/>
              <w:rPr>
                <w:sz w:val="18"/>
                <w:szCs w:val="18"/>
              </w:rPr>
            </w:pPr>
            <w:r>
              <w:rPr>
                <w:sz w:val="18"/>
                <w:szCs w:val="18"/>
              </w:rPr>
              <w:t>95.75</w:t>
            </w:r>
          </w:p>
        </w:tc>
        <w:tc>
          <w:tcPr>
            <w:tcW w:w="350" w:type="pct"/>
            <w:vAlign w:val="center"/>
          </w:tcPr>
          <w:p w14:paraId="01706A8C">
            <w:pPr>
              <w:jc w:val="center"/>
              <w:rPr>
                <w:sz w:val="18"/>
                <w:szCs w:val="18"/>
              </w:rPr>
            </w:pPr>
            <w:r>
              <w:rPr>
                <w:sz w:val="18"/>
                <w:szCs w:val="18"/>
              </w:rPr>
              <w:t>128.06</w:t>
            </w:r>
          </w:p>
        </w:tc>
        <w:tc>
          <w:tcPr>
            <w:tcW w:w="350" w:type="pct"/>
            <w:vAlign w:val="center"/>
          </w:tcPr>
          <w:p w14:paraId="7E4D54FE">
            <w:pPr>
              <w:jc w:val="center"/>
              <w:rPr>
                <w:sz w:val="18"/>
                <w:szCs w:val="18"/>
              </w:rPr>
            </w:pPr>
            <w:r>
              <w:rPr>
                <w:sz w:val="18"/>
                <w:szCs w:val="18"/>
              </w:rPr>
              <w:t>115.91</w:t>
            </w:r>
          </w:p>
        </w:tc>
      </w:tr>
      <w:tr w14:paraId="4CF3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479F597">
            <w:pPr>
              <w:rPr>
                <w:rFonts w:ascii="楷体" w:hAnsi="楷体" w:eastAsia="楷体"/>
              </w:rPr>
            </w:pPr>
          </w:p>
        </w:tc>
        <w:tc>
          <w:tcPr>
            <w:tcW w:w="432" w:type="pct"/>
          </w:tcPr>
          <w:p w14:paraId="00B2FC76">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6285E02A">
            <w:pPr>
              <w:jc w:val="center"/>
              <w:rPr>
                <w:sz w:val="18"/>
                <w:szCs w:val="18"/>
              </w:rPr>
            </w:pPr>
            <w:r>
              <w:rPr>
                <w:sz w:val="18"/>
                <w:szCs w:val="18"/>
              </w:rPr>
              <w:t>100.00</w:t>
            </w:r>
          </w:p>
        </w:tc>
        <w:tc>
          <w:tcPr>
            <w:tcW w:w="350" w:type="pct"/>
            <w:vAlign w:val="center"/>
          </w:tcPr>
          <w:p w14:paraId="0561ACAB">
            <w:pPr>
              <w:jc w:val="center"/>
              <w:rPr>
                <w:sz w:val="18"/>
                <w:szCs w:val="18"/>
              </w:rPr>
            </w:pPr>
            <w:r>
              <w:rPr>
                <w:sz w:val="18"/>
                <w:szCs w:val="18"/>
              </w:rPr>
              <w:t>98.81</w:t>
            </w:r>
          </w:p>
        </w:tc>
        <w:tc>
          <w:tcPr>
            <w:tcW w:w="350" w:type="pct"/>
            <w:vAlign w:val="center"/>
          </w:tcPr>
          <w:p w14:paraId="4F53B19A">
            <w:pPr>
              <w:jc w:val="center"/>
              <w:rPr>
                <w:sz w:val="18"/>
                <w:szCs w:val="18"/>
              </w:rPr>
            </w:pPr>
            <w:r>
              <w:rPr>
                <w:sz w:val="18"/>
                <w:szCs w:val="18"/>
              </w:rPr>
              <w:t>110.45</w:t>
            </w:r>
          </w:p>
        </w:tc>
        <w:tc>
          <w:tcPr>
            <w:tcW w:w="350" w:type="pct"/>
            <w:vAlign w:val="center"/>
          </w:tcPr>
          <w:p w14:paraId="612DB13A">
            <w:pPr>
              <w:jc w:val="center"/>
              <w:rPr>
                <w:sz w:val="18"/>
                <w:szCs w:val="18"/>
              </w:rPr>
            </w:pPr>
            <w:r>
              <w:rPr>
                <w:sz w:val="18"/>
                <w:szCs w:val="18"/>
              </w:rPr>
              <w:t>108.38</w:t>
            </w:r>
          </w:p>
        </w:tc>
        <w:tc>
          <w:tcPr>
            <w:tcW w:w="350" w:type="pct"/>
            <w:vAlign w:val="center"/>
          </w:tcPr>
          <w:p w14:paraId="4D976881">
            <w:pPr>
              <w:jc w:val="center"/>
              <w:rPr>
                <w:sz w:val="18"/>
                <w:szCs w:val="18"/>
              </w:rPr>
            </w:pPr>
            <w:r>
              <w:rPr>
                <w:sz w:val="18"/>
                <w:szCs w:val="18"/>
              </w:rPr>
              <w:t>108.16</w:t>
            </w:r>
          </w:p>
        </w:tc>
        <w:tc>
          <w:tcPr>
            <w:tcW w:w="350" w:type="pct"/>
            <w:vAlign w:val="center"/>
          </w:tcPr>
          <w:p w14:paraId="593D1F91">
            <w:pPr>
              <w:jc w:val="center"/>
              <w:rPr>
                <w:sz w:val="18"/>
                <w:szCs w:val="18"/>
              </w:rPr>
            </w:pPr>
            <w:r>
              <w:rPr>
                <w:sz w:val="18"/>
                <w:szCs w:val="18"/>
              </w:rPr>
              <w:t>113.52</w:t>
            </w:r>
          </w:p>
        </w:tc>
        <w:tc>
          <w:tcPr>
            <w:tcW w:w="350" w:type="pct"/>
            <w:vAlign w:val="center"/>
          </w:tcPr>
          <w:p w14:paraId="1CBF9A76">
            <w:pPr>
              <w:jc w:val="center"/>
              <w:rPr>
                <w:sz w:val="18"/>
                <w:szCs w:val="18"/>
              </w:rPr>
            </w:pPr>
            <w:r>
              <w:rPr>
                <w:sz w:val="18"/>
                <w:szCs w:val="18"/>
              </w:rPr>
              <w:t>109.11</w:t>
            </w:r>
          </w:p>
        </w:tc>
        <w:tc>
          <w:tcPr>
            <w:tcW w:w="350" w:type="pct"/>
            <w:vAlign w:val="center"/>
          </w:tcPr>
          <w:p w14:paraId="27647E38">
            <w:pPr>
              <w:jc w:val="center"/>
              <w:rPr>
                <w:sz w:val="18"/>
                <w:szCs w:val="18"/>
              </w:rPr>
            </w:pPr>
            <w:r>
              <w:rPr>
                <w:sz w:val="18"/>
                <w:szCs w:val="18"/>
              </w:rPr>
              <w:t>112.29</w:t>
            </w:r>
          </w:p>
        </w:tc>
        <w:tc>
          <w:tcPr>
            <w:tcW w:w="350" w:type="pct"/>
            <w:vAlign w:val="center"/>
          </w:tcPr>
          <w:p w14:paraId="1FF28218">
            <w:pPr>
              <w:jc w:val="center"/>
              <w:rPr>
                <w:sz w:val="18"/>
                <w:szCs w:val="18"/>
              </w:rPr>
            </w:pPr>
            <w:r>
              <w:rPr>
                <w:sz w:val="18"/>
                <w:szCs w:val="18"/>
              </w:rPr>
              <w:t>95.91</w:t>
            </w:r>
          </w:p>
        </w:tc>
      </w:tr>
    </w:tbl>
    <w:p w14:paraId="1795066C">
      <w:pPr>
        <w:rPr>
          <w:rFonts w:hint="eastAsia"/>
        </w:rPr>
      </w:pPr>
    </w:p>
    <w:p w14:paraId="4EC817BB">
      <w:pPr>
        <w:jc w:val="center"/>
        <w:rPr>
          <w:rFonts w:ascii="Times New Roman" w:hAnsi="Times New Roman"/>
        </w:rPr>
      </w:pPr>
      <w:r>
        <w:rPr>
          <w:rFonts w:ascii="Times New Roman"/>
        </w:rPr>
        <w:t>1-2-2  江苏省农村土地交易价格定基指数走势图</w:t>
      </w:r>
    </w:p>
    <w:p w14:paraId="1CBCA9C7">
      <w:pPr>
        <w:jc w:val="center"/>
      </w:pPr>
      <w:r>
        <w:drawing>
          <wp:inline distT="0" distB="0" distL="114300" distR="114300">
            <wp:extent cx="6350000" cy="1660525"/>
            <wp:effectExtent l="0" t="0" r="5080" b="63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5"/>
                    <a:stretch>
                      <a:fillRect/>
                    </a:stretch>
                  </pic:blipFill>
                  <pic:spPr>
                    <a:xfrm>
                      <a:off x="0" y="0"/>
                      <a:ext cx="6350000" cy="1660525"/>
                    </a:xfrm>
                    <a:prstGeom prst="rect">
                      <a:avLst/>
                    </a:prstGeom>
                    <a:noFill/>
                    <a:ln>
                      <a:noFill/>
                    </a:ln>
                  </pic:spPr>
                </pic:pic>
              </a:graphicData>
            </a:graphic>
          </wp:inline>
        </w:drawing>
      </w:r>
    </w:p>
    <w:p w14:paraId="1B7DB8E7">
      <w:pPr>
        <w:rPr>
          <w:rFonts w:hint="eastAsia"/>
        </w:rPr>
      </w:pPr>
    </w:p>
    <w:p w14:paraId="3835D458">
      <w:pPr>
        <w:rPr>
          <w:rFonts w:hint="eastAsia"/>
        </w:rPr>
      </w:pPr>
    </w:p>
    <w:p w14:paraId="0182DE86">
      <w:pPr>
        <w:rPr>
          <w:rFonts w:hint="eastAsia"/>
        </w:rPr>
      </w:pPr>
    </w:p>
    <w:p w14:paraId="7147ABCE">
      <w:pPr>
        <w:jc w:val="center"/>
        <w:rPr>
          <w:rFonts w:ascii="Times New Roman" w:hAnsi="Times New Roman"/>
        </w:rPr>
      </w:pPr>
      <w:r>
        <w:rPr>
          <w:rFonts w:ascii="Times New Roman"/>
        </w:rPr>
        <w:t>1-3-1   江苏省农村土地交易价格环比指数表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27C6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0DD313C8">
            <w:pPr>
              <w:jc w:val="center"/>
              <w:rPr>
                <w:rFonts w:ascii="楷体" w:hAnsi="楷体" w:eastAsia="楷体"/>
              </w:rPr>
            </w:pPr>
            <w:r>
              <w:rPr>
                <w:rFonts w:hint="eastAsia" w:ascii="楷体" w:hAnsi="楷体" w:eastAsia="楷体"/>
                <w:szCs w:val="21"/>
              </w:rPr>
              <w:t>环比（以上季度为基期）</w:t>
            </w:r>
          </w:p>
        </w:tc>
        <w:tc>
          <w:tcPr>
            <w:tcW w:w="427" w:type="pct"/>
            <w:gridSpan w:val="4"/>
            <w:vAlign w:val="center"/>
          </w:tcPr>
          <w:p w14:paraId="6CEB0666">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2C861A5A">
            <w:pPr>
              <w:jc w:val="center"/>
              <w:rPr>
                <w:rFonts w:ascii="楷体" w:hAnsi="楷体" w:eastAsia="楷体"/>
                <w:szCs w:val="21"/>
              </w:rPr>
            </w:pPr>
            <w:r>
              <w:rPr>
                <w:rFonts w:ascii="楷体" w:hAnsi="楷体" w:eastAsia="楷体"/>
                <w:szCs w:val="21"/>
              </w:rPr>
              <w:t>2024年</w:t>
            </w:r>
          </w:p>
        </w:tc>
        <w:tc>
          <w:tcPr>
            <w:tcW w:w="427" w:type="pct"/>
            <w:vAlign w:val="center"/>
          </w:tcPr>
          <w:p w14:paraId="32C4054A">
            <w:pPr>
              <w:jc w:val="center"/>
              <w:rPr>
                <w:rFonts w:ascii="楷体" w:hAnsi="楷体" w:eastAsia="楷体"/>
                <w:szCs w:val="21"/>
              </w:rPr>
            </w:pPr>
            <w:r>
              <w:rPr>
                <w:rFonts w:ascii="楷体" w:hAnsi="楷体" w:eastAsia="楷体"/>
                <w:szCs w:val="21"/>
              </w:rPr>
              <w:t>2025年</w:t>
            </w:r>
          </w:p>
        </w:tc>
      </w:tr>
      <w:tr w14:paraId="4938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51A8F84D">
            <w:pPr>
              <w:jc w:val="center"/>
              <w:rPr>
                <w:rFonts w:ascii="楷体" w:hAnsi="楷体" w:eastAsia="楷体"/>
              </w:rPr>
            </w:pPr>
          </w:p>
        </w:tc>
        <w:tc>
          <w:tcPr>
            <w:tcW w:w="350" w:type="pct"/>
            <w:vAlign w:val="center"/>
          </w:tcPr>
          <w:p w14:paraId="73C8EA7F">
            <w:pPr>
              <w:jc w:val="center"/>
              <w:rPr>
                <w:rFonts w:ascii="楷体" w:hAnsi="楷体" w:eastAsia="楷体"/>
                <w:szCs w:val="19"/>
              </w:rPr>
            </w:pPr>
            <w:r>
              <w:rPr>
                <w:rFonts w:ascii="楷体" w:hAnsi="楷体" w:eastAsia="楷体"/>
                <w:szCs w:val="19"/>
              </w:rPr>
              <w:t>一季度</w:t>
            </w:r>
          </w:p>
        </w:tc>
        <w:tc>
          <w:tcPr>
            <w:tcW w:w="350" w:type="pct"/>
            <w:vAlign w:val="center"/>
          </w:tcPr>
          <w:p w14:paraId="4EB375F1">
            <w:pPr>
              <w:jc w:val="center"/>
              <w:rPr>
                <w:rFonts w:ascii="楷体" w:hAnsi="楷体" w:eastAsia="楷体"/>
                <w:szCs w:val="19"/>
              </w:rPr>
            </w:pPr>
            <w:r>
              <w:rPr>
                <w:rFonts w:ascii="楷体" w:hAnsi="楷体" w:eastAsia="楷体"/>
                <w:szCs w:val="19"/>
              </w:rPr>
              <w:t>二季度</w:t>
            </w:r>
          </w:p>
        </w:tc>
        <w:tc>
          <w:tcPr>
            <w:tcW w:w="350" w:type="pct"/>
            <w:vAlign w:val="center"/>
          </w:tcPr>
          <w:p w14:paraId="018509EE">
            <w:pPr>
              <w:jc w:val="center"/>
              <w:rPr>
                <w:rFonts w:ascii="楷体" w:hAnsi="楷体" w:eastAsia="楷体"/>
                <w:szCs w:val="19"/>
              </w:rPr>
            </w:pPr>
            <w:r>
              <w:rPr>
                <w:rFonts w:ascii="楷体" w:hAnsi="楷体" w:eastAsia="楷体"/>
                <w:szCs w:val="19"/>
              </w:rPr>
              <w:t>三季度</w:t>
            </w:r>
          </w:p>
        </w:tc>
        <w:tc>
          <w:tcPr>
            <w:tcW w:w="350" w:type="pct"/>
            <w:vAlign w:val="center"/>
          </w:tcPr>
          <w:p w14:paraId="532D62F2">
            <w:pPr>
              <w:jc w:val="center"/>
              <w:rPr>
                <w:rFonts w:ascii="楷体" w:hAnsi="楷体" w:eastAsia="楷体"/>
                <w:szCs w:val="19"/>
              </w:rPr>
            </w:pPr>
            <w:r>
              <w:rPr>
                <w:rFonts w:ascii="楷体" w:hAnsi="楷体" w:eastAsia="楷体"/>
                <w:szCs w:val="19"/>
              </w:rPr>
              <w:t>四季度</w:t>
            </w:r>
          </w:p>
        </w:tc>
        <w:tc>
          <w:tcPr>
            <w:tcW w:w="350" w:type="pct"/>
            <w:vAlign w:val="center"/>
          </w:tcPr>
          <w:p w14:paraId="1F14B4CB">
            <w:pPr>
              <w:jc w:val="center"/>
              <w:rPr>
                <w:rFonts w:ascii="楷体" w:hAnsi="楷体" w:eastAsia="楷体"/>
                <w:szCs w:val="19"/>
              </w:rPr>
            </w:pPr>
            <w:r>
              <w:rPr>
                <w:rFonts w:ascii="楷体" w:hAnsi="楷体" w:eastAsia="楷体"/>
                <w:szCs w:val="19"/>
              </w:rPr>
              <w:t>一季度</w:t>
            </w:r>
          </w:p>
        </w:tc>
        <w:tc>
          <w:tcPr>
            <w:tcW w:w="350" w:type="pct"/>
            <w:vAlign w:val="center"/>
          </w:tcPr>
          <w:p w14:paraId="36699F63">
            <w:pPr>
              <w:jc w:val="center"/>
              <w:rPr>
                <w:rFonts w:ascii="楷体" w:hAnsi="楷体" w:eastAsia="楷体"/>
                <w:szCs w:val="19"/>
              </w:rPr>
            </w:pPr>
            <w:r>
              <w:rPr>
                <w:rFonts w:ascii="楷体" w:hAnsi="楷体" w:eastAsia="楷体"/>
                <w:szCs w:val="19"/>
              </w:rPr>
              <w:t>二季度</w:t>
            </w:r>
          </w:p>
        </w:tc>
        <w:tc>
          <w:tcPr>
            <w:tcW w:w="350" w:type="pct"/>
            <w:vAlign w:val="center"/>
          </w:tcPr>
          <w:p w14:paraId="0019FAF9">
            <w:pPr>
              <w:jc w:val="center"/>
              <w:rPr>
                <w:rFonts w:ascii="楷体" w:hAnsi="楷体" w:eastAsia="楷体"/>
                <w:szCs w:val="19"/>
              </w:rPr>
            </w:pPr>
            <w:r>
              <w:rPr>
                <w:rFonts w:ascii="楷体" w:hAnsi="楷体" w:eastAsia="楷体"/>
                <w:szCs w:val="19"/>
              </w:rPr>
              <w:t>三季度</w:t>
            </w:r>
          </w:p>
        </w:tc>
        <w:tc>
          <w:tcPr>
            <w:tcW w:w="350" w:type="pct"/>
            <w:vAlign w:val="center"/>
          </w:tcPr>
          <w:p w14:paraId="350E645E">
            <w:pPr>
              <w:jc w:val="center"/>
              <w:rPr>
                <w:rFonts w:ascii="楷体" w:hAnsi="楷体" w:eastAsia="楷体"/>
                <w:szCs w:val="19"/>
              </w:rPr>
            </w:pPr>
            <w:r>
              <w:rPr>
                <w:rFonts w:ascii="楷体" w:hAnsi="楷体" w:eastAsia="楷体"/>
                <w:szCs w:val="19"/>
              </w:rPr>
              <w:t>四季度</w:t>
            </w:r>
          </w:p>
        </w:tc>
        <w:tc>
          <w:tcPr>
            <w:tcW w:w="350" w:type="pct"/>
            <w:vAlign w:val="center"/>
          </w:tcPr>
          <w:p w14:paraId="464F7EAA">
            <w:pPr>
              <w:jc w:val="center"/>
              <w:rPr>
                <w:rFonts w:ascii="楷体" w:hAnsi="楷体" w:eastAsia="楷体"/>
                <w:szCs w:val="19"/>
              </w:rPr>
            </w:pPr>
            <w:r>
              <w:rPr>
                <w:rFonts w:ascii="楷体" w:hAnsi="楷体" w:eastAsia="楷体"/>
                <w:szCs w:val="19"/>
              </w:rPr>
              <w:t>一季度</w:t>
            </w:r>
          </w:p>
        </w:tc>
      </w:tr>
      <w:tr w14:paraId="2952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2CEF641B">
            <w:pPr>
              <w:jc w:val="center"/>
              <w:rPr>
                <w:rFonts w:ascii="楷体" w:hAnsi="楷体" w:eastAsia="楷体"/>
              </w:rPr>
            </w:pPr>
            <w:r>
              <w:rPr>
                <w:rFonts w:hint="eastAsia" w:ascii="楷体" w:hAnsi="楷体" w:eastAsia="楷体"/>
              </w:rPr>
              <w:t>江苏省</w:t>
            </w:r>
          </w:p>
        </w:tc>
        <w:tc>
          <w:tcPr>
            <w:tcW w:w="432" w:type="pct"/>
          </w:tcPr>
          <w:p w14:paraId="79BA7B06">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27C1F3EA">
            <w:pPr>
              <w:jc w:val="center"/>
              <w:rPr>
                <w:sz w:val="18"/>
                <w:szCs w:val="18"/>
              </w:rPr>
            </w:pPr>
            <w:r>
              <w:rPr>
                <w:sz w:val="18"/>
                <w:szCs w:val="18"/>
              </w:rPr>
              <w:t>97.52</w:t>
            </w:r>
          </w:p>
        </w:tc>
        <w:tc>
          <w:tcPr>
            <w:tcW w:w="350" w:type="pct"/>
            <w:vAlign w:val="center"/>
          </w:tcPr>
          <w:p w14:paraId="2A1491D3">
            <w:pPr>
              <w:jc w:val="center"/>
              <w:rPr>
                <w:sz w:val="18"/>
                <w:szCs w:val="18"/>
              </w:rPr>
            </w:pPr>
            <w:r>
              <w:rPr>
                <w:sz w:val="18"/>
                <w:szCs w:val="18"/>
              </w:rPr>
              <w:t>102.70</w:t>
            </w:r>
          </w:p>
        </w:tc>
        <w:tc>
          <w:tcPr>
            <w:tcW w:w="350" w:type="pct"/>
            <w:vAlign w:val="center"/>
          </w:tcPr>
          <w:p w14:paraId="16AF1DFF">
            <w:pPr>
              <w:jc w:val="center"/>
              <w:rPr>
                <w:sz w:val="18"/>
                <w:szCs w:val="18"/>
              </w:rPr>
            </w:pPr>
            <w:r>
              <w:rPr>
                <w:sz w:val="18"/>
                <w:szCs w:val="18"/>
              </w:rPr>
              <w:t>100.36</w:t>
            </w:r>
          </w:p>
        </w:tc>
        <w:tc>
          <w:tcPr>
            <w:tcW w:w="350" w:type="pct"/>
            <w:vAlign w:val="center"/>
          </w:tcPr>
          <w:p w14:paraId="713CC290">
            <w:pPr>
              <w:jc w:val="center"/>
              <w:rPr>
                <w:sz w:val="18"/>
                <w:szCs w:val="18"/>
              </w:rPr>
            </w:pPr>
            <w:r>
              <w:rPr>
                <w:sz w:val="18"/>
                <w:szCs w:val="18"/>
              </w:rPr>
              <w:t>102.42</w:t>
            </w:r>
          </w:p>
        </w:tc>
        <w:tc>
          <w:tcPr>
            <w:tcW w:w="350" w:type="pct"/>
            <w:vAlign w:val="center"/>
          </w:tcPr>
          <w:p w14:paraId="4512836A">
            <w:pPr>
              <w:jc w:val="center"/>
              <w:rPr>
                <w:sz w:val="18"/>
                <w:szCs w:val="18"/>
              </w:rPr>
            </w:pPr>
            <w:r>
              <w:rPr>
                <w:sz w:val="18"/>
                <w:szCs w:val="18"/>
              </w:rPr>
              <w:t>94.37</w:t>
            </w:r>
          </w:p>
        </w:tc>
        <w:tc>
          <w:tcPr>
            <w:tcW w:w="350" w:type="pct"/>
            <w:vAlign w:val="center"/>
          </w:tcPr>
          <w:p w14:paraId="0944282A">
            <w:pPr>
              <w:jc w:val="center"/>
              <w:rPr>
                <w:sz w:val="18"/>
                <w:szCs w:val="18"/>
              </w:rPr>
            </w:pPr>
            <w:r>
              <w:rPr>
                <w:sz w:val="18"/>
                <w:szCs w:val="18"/>
              </w:rPr>
              <w:t>103.78</w:t>
            </w:r>
          </w:p>
        </w:tc>
        <w:tc>
          <w:tcPr>
            <w:tcW w:w="350" w:type="pct"/>
            <w:vAlign w:val="center"/>
          </w:tcPr>
          <w:p w14:paraId="7C012110">
            <w:pPr>
              <w:jc w:val="center"/>
              <w:rPr>
                <w:sz w:val="18"/>
                <w:szCs w:val="18"/>
              </w:rPr>
            </w:pPr>
            <w:r>
              <w:rPr>
                <w:sz w:val="18"/>
                <w:szCs w:val="18"/>
              </w:rPr>
              <w:t>99.14</w:t>
            </w:r>
          </w:p>
        </w:tc>
        <w:tc>
          <w:tcPr>
            <w:tcW w:w="350" w:type="pct"/>
            <w:vAlign w:val="center"/>
          </w:tcPr>
          <w:p w14:paraId="6D630B41">
            <w:pPr>
              <w:jc w:val="center"/>
              <w:rPr>
                <w:sz w:val="18"/>
                <w:szCs w:val="18"/>
              </w:rPr>
            </w:pPr>
            <w:r>
              <w:rPr>
                <w:sz w:val="18"/>
                <w:szCs w:val="18"/>
              </w:rPr>
              <w:t>101.88</w:t>
            </w:r>
          </w:p>
        </w:tc>
        <w:tc>
          <w:tcPr>
            <w:tcW w:w="350" w:type="pct"/>
            <w:vAlign w:val="center"/>
          </w:tcPr>
          <w:p w14:paraId="6C9EAD6B">
            <w:pPr>
              <w:jc w:val="center"/>
              <w:rPr>
                <w:sz w:val="18"/>
                <w:szCs w:val="18"/>
              </w:rPr>
            </w:pPr>
            <w:r>
              <w:rPr>
                <w:sz w:val="18"/>
                <w:szCs w:val="18"/>
              </w:rPr>
              <w:t>97.33</w:t>
            </w:r>
          </w:p>
        </w:tc>
      </w:tr>
      <w:tr w14:paraId="0596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52C063A">
            <w:pPr>
              <w:rPr>
                <w:rFonts w:ascii="楷体" w:hAnsi="楷体" w:eastAsia="楷体"/>
              </w:rPr>
            </w:pPr>
          </w:p>
        </w:tc>
        <w:tc>
          <w:tcPr>
            <w:tcW w:w="432" w:type="pct"/>
          </w:tcPr>
          <w:p w14:paraId="24F6F319">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5CF46B95">
            <w:pPr>
              <w:jc w:val="center"/>
              <w:rPr>
                <w:sz w:val="18"/>
                <w:szCs w:val="18"/>
              </w:rPr>
            </w:pPr>
            <w:r>
              <w:rPr>
                <w:sz w:val="18"/>
                <w:szCs w:val="18"/>
              </w:rPr>
              <w:t>98.22</w:t>
            </w:r>
          </w:p>
        </w:tc>
        <w:tc>
          <w:tcPr>
            <w:tcW w:w="350" w:type="pct"/>
            <w:vAlign w:val="center"/>
          </w:tcPr>
          <w:p w14:paraId="2839D0E5">
            <w:pPr>
              <w:jc w:val="center"/>
              <w:rPr>
                <w:sz w:val="18"/>
                <w:szCs w:val="18"/>
              </w:rPr>
            </w:pPr>
            <w:r>
              <w:rPr>
                <w:sz w:val="18"/>
                <w:szCs w:val="18"/>
              </w:rPr>
              <w:t>101.17</w:t>
            </w:r>
          </w:p>
        </w:tc>
        <w:tc>
          <w:tcPr>
            <w:tcW w:w="350" w:type="pct"/>
            <w:vAlign w:val="center"/>
          </w:tcPr>
          <w:p w14:paraId="252FE078">
            <w:pPr>
              <w:jc w:val="center"/>
              <w:rPr>
                <w:sz w:val="18"/>
                <w:szCs w:val="18"/>
              </w:rPr>
            </w:pPr>
            <w:r>
              <w:rPr>
                <w:sz w:val="18"/>
                <w:szCs w:val="18"/>
              </w:rPr>
              <w:t>100.30</w:t>
            </w:r>
          </w:p>
        </w:tc>
        <w:tc>
          <w:tcPr>
            <w:tcW w:w="350" w:type="pct"/>
            <w:vAlign w:val="center"/>
          </w:tcPr>
          <w:p w14:paraId="1DD43A06">
            <w:pPr>
              <w:jc w:val="center"/>
              <w:rPr>
                <w:sz w:val="18"/>
                <w:szCs w:val="18"/>
              </w:rPr>
            </w:pPr>
            <w:r>
              <w:rPr>
                <w:sz w:val="18"/>
                <w:szCs w:val="18"/>
              </w:rPr>
              <w:t>102.21</w:t>
            </w:r>
          </w:p>
        </w:tc>
        <w:tc>
          <w:tcPr>
            <w:tcW w:w="350" w:type="pct"/>
            <w:vAlign w:val="center"/>
          </w:tcPr>
          <w:p w14:paraId="24D4A83B">
            <w:pPr>
              <w:jc w:val="center"/>
              <w:rPr>
                <w:sz w:val="18"/>
                <w:szCs w:val="18"/>
              </w:rPr>
            </w:pPr>
            <w:r>
              <w:rPr>
                <w:sz w:val="18"/>
                <w:szCs w:val="18"/>
              </w:rPr>
              <w:t>94.56</w:t>
            </w:r>
          </w:p>
        </w:tc>
        <w:tc>
          <w:tcPr>
            <w:tcW w:w="350" w:type="pct"/>
            <w:vAlign w:val="center"/>
          </w:tcPr>
          <w:p w14:paraId="133DF71C">
            <w:pPr>
              <w:jc w:val="center"/>
              <w:rPr>
                <w:sz w:val="18"/>
                <w:szCs w:val="18"/>
              </w:rPr>
            </w:pPr>
            <w:r>
              <w:rPr>
                <w:sz w:val="18"/>
                <w:szCs w:val="18"/>
              </w:rPr>
              <w:t>103.75</w:t>
            </w:r>
          </w:p>
        </w:tc>
        <w:tc>
          <w:tcPr>
            <w:tcW w:w="350" w:type="pct"/>
            <w:vAlign w:val="center"/>
          </w:tcPr>
          <w:p w14:paraId="7B7EE628">
            <w:pPr>
              <w:jc w:val="center"/>
              <w:rPr>
                <w:sz w:val="18"/>
                <w:szCs w:val="18"/>
              </w:rPr>
            </w:pPr>
            <w:r>
              <w:rPr>
                <w:sz w:val="18"/>
                <w:szCs w:val="18"/>
              </w:rPr>
              <w:t>99.32</w:t>
            </w:r>
          </w:p>
        </w:tc>
        <w:tc>
          <w:tcPr>
            <w:tcW w:w="350" w:type="pct"/>
            <w:vAlign w:val="center"/>
          </w:tcPr>
          <w:p w14:paraId="4BB4C2A0">
            <w:pPr>
              <w:jc w:val="center"/>
              <w:rPr>
                <w:sz w:val="18"/>
                <w:szCs w:val="18"/>
              </w:rPr>
            </w:pPr>
            <w:r>
              <w:rPr>
                <w:sz w:val="18"/>
                <w:szCs w:val="18"/>
              </w:rPr>
              <w:t>101.38</w:t>
            </w:r>
          </w:p>
        </w:tc>
        <w:tc>
          <w:tcPr>
            <w:tcW w:w="350" w:type="pct"/>
            <w:vAlign w:val="center"/>
          </w:tcPr>
          <w:p w14:paraId="262AF3CF">
            <w:pPr>
              <w:jc w:val="center"/>
              <w:rPr>
                <w:sz w:val="18"/>
                <w:szCs w:val="18"/>
              </w:rPr>
            </w:pPr>
            <w:r>
              <w:rPr>
                <w:sz w:val="18"/>
                <w:szCs w:val="18"/>
              </w:rPr>
              <w:t>97.55</w:t>
            </w:r>
          </w:p>
        </w:tc>
      </w:tr>
      <w:tr w14:paraId="403CE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F0D164C">
            <w:pPr>
              <w:rPr>
                <w:rFonts w:ascii="楷体" w:hAnsi="楷体" w:eastAsia="楷体"/>
              </w:rPr>
            </w:pPr>
          </w:p>
        </w:tc>
        <w:tc>
          <w:tcPr>
            <w:tcW w:w="432" w:type="pct"/>
          </w:tcPr>
          <w:p w14:paraId="2F473DE1">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66407B68">
            <w:pPr>
              <w:jc w:val="center"/>
              <w:rPr>
                <w:sz w:val="18"/>
                <w:szCs w:val="18"/>
              </w:rPr>
            </w:pPr>
            <w:r>
              <w:rPr>
                <w:sz w:val="18"/>
                <w:szCs w:val="18"/>
              </w:rPr>
              <w:t>88.90</w:t>
            </w:r>
          </w:p>
        </w:tc>
        <w:tc>
          <w:tcPr>
            <w:tcW w:w="350" w:type="pct"/>
            <w:vAlign w:val="center"/>
          </w:tcPr>
          <w:p w14:paraId="690B9FAF">
            <w:pPr>
              <w:jc w:val="center"/>
              <w:rPr>
                <w:sz w:val="18"/>
                <w:szCs w:val="18"/>
              </w:rPr>
            </w:pPr>
            <w:r>
              <w:rPr>
                <w:sz w:val="18"/>
                <w:szCs w:val="18"/>
              </w:rPr>
              <w:t>80.77</w:t>
            </w:r>
          </w:p>
        </w:tc>
        <w:tc>
          <w:tcPr>
            <w:tcW w:w="350" w:type="pct"/>
            <w:vAlign w:val="center"/>
          </w:tcPr>
          <w:p w14:paraId="594BF440">
            <w:pPr>
              <w:jc w:val="center"/>
              <w:rPr>
                <w:sz w:val="18"/>
                <w:szCs w:val="18"/>
              </w:rPr>
            </w:pPr>
            <w:r>
              <w:rPr>
                <w:sz w:val="18"/>
                <w:szCs w:val="18"/>
              </w:rPr>
              <w:t>130.75</w:t>
            </w:r>
          </w:p>
        </w:tc>
        <w:tc>
          <w:tcPr>
            <w:tcW w:w="350" w:type="pct"/>
            <w:vAlign w:val="center"/>
          </w:tcPr>
          <w:p w14:paraId="4ECC3A64">
            <w:pPr>
              <w:jc w:val="center"/>
              <w:rPr>
                <w:sz w:val="18"/>
                <w:szCs w:val="18"/>
              </w:rPr>
            </w:pPr>
            <w:r>
              <w:rPr>
                <w:sz w:val="18"/>
                <w:szCs w:val="18"/>
              </w:rPr>
              <w:t>116.19</w:t>
            </w:r>
          </w:p>
        </w:tc>
        <w:tc>
          <w:tcPr>
            <w:tcW w:w="350" w:type="pct"/>
            <w:vAlign w:val="center"/>
          </w:tcPr>
          <w:p w14:paraId="20B4B576">
            <w:pPr>
              <w:jc w:val="center"/>
              <w:rPr>
                <w:sz w:val="18"/>
                <w:szCs w:val="18"/>
              </w:rPr>
            </w:pPr>
            <w:r>
              <w:rPr>
                <w:sz w:val="18"/>
                <w:szCs w:val="18"/>
              </w:rPr>
              <w:t>82.60</w:t>
            </w:r>
          </w:p>
        </w:tc>
        <w:tc>
          <w:tcPr>
            <w:tcW w:w="350" w:type="pct"/>
            <w:vAlign w:val="center"/>
          </w:tcPr>
          <w:p w14:paraId="5F70FCBE">
            <w:pPr>
              <w:jc w:val="center"/>
              <w:rPr>
                <w:sz w:val="18"/>
                <w:szCs w:val="18"/>
              </w:rPr>
            </w:pPr>
            <w:r>
              <w:rPr>
                <w:sz w:val="18"/>
                <w:szCs w:val="18"/>
              </w:rPr>
              <w:t>105.08</w:t>
            </w:r>
          </w:p>
        </w:tc>
        <w:tc>
          <w:tcPr>
            <w:tcW w:w="350" w:type="pct"/>
            <w:vAlign w:val="center"/>
          </w:tcPr>
          <w:p w14:paraId="360C1E90">
            <w:pPr>
              <w:jc w:val="center"/>
              <w:rPr>
                <w:sz w:val="18"/>
                <w:szCs w:val="18"/>
              </w:rPr>
            </w:pPr>
            <w:r>
              <w:rPr>
                <w:sz w:val="18"/>
                <w:szCs w:val="18"/>
              </w:rPr>
              <w:t>89.91</w:t>
            </w:r>
          </w:p>
        </w:tc>
        <w:tc>
          <w:tcPr>
            <w:tcW w:w="350" w:type="pct"/>
            <w:vAlign w:val="center"/>
          </w:tcPr>
          <w:p w14:paraId="0C9B0F08">
            <w:pPr>
              <w:jc w:val="center"/>
              <w:rPr>
                <w:sz w:val="18"/>
                <w:szCs w:val="18"/>
              </w:rPr>
            </w:pPr>
            <w:r>
              <w:rPr>
                <w:sz w:val="18"/>
                <w:szCs w:val="18"/>
              </w:rPr>
              <w:t>133.74</w:t>
            </w:r>
          </w:p>
        </w:tc>
        <w:tc>
          <w:tcPr>
            <w:tcW w:w="350" w:type="pct"/>
            <w:vAlign w:val="center"/>
          </w:tcPr>
          <w:p w14:paraId="1DB1B634">
            <w:pPr>
              <w:jc w:val="center"/>
              <w:rPr>
                <w:sz w:val="18"/>
                <w:szCs w:val="18"/>
              </w:rPr>
            </w:pPr>
            <w:r>
              <w:rPr>
                <w:sz w:val="18"/>
                <w:szCs w:val="18"/>
              </w:rPr>
              <w:t>90.51</w:t>
            </w:r>
          </w:p>
        </w:tc>
      </w:tr>
      <w:tr w14:paraId="5DF1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85EA39B">
            <w:pPr>
              <w:rPr>
                <w:rFonts w:ascii="楷体" w:hAnsi="楷体" w:eastAsia="楷体"/>
              </w:rPr>
            </w:pPr>
          </w:p>
        </w:tc>
        <w:tc>
          <w:tcPr>
            <w:tcW w:w="432" w:type="pct"/>
          </w:tcPr>
          <w:p w14:paraId="3DBA447D">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44878E6">
            <w:pPr>
              <w:jc w:val="center"/>
              <w:rPr>
                <w:sz w:val="18"/>
                <w:szCs w:val="18"/>
              </w:rPr>
            </w:pPr>
            <w:r>
              <w:rPr>
                <w:sz w:val="18"/>
                <w:szCs w:val="18"/>
              </w:rPr>
              <w:t>90.05</w:t>
            </w:r>
          </w:p>
        </w:tc>
        <w:tc>
          <w:tcPr>
            <w:tcW w:w="350" w:type="pct"/>
            <w:vAlign w:val="center"/>
          </w:tcPr>
          <w:p w14:paraId="207A2164">
            <w:pPr>
              <w:jc w:val="center"/>
              <w:rPr>
                <w:sz w:val="18"/>
                <w:szCs w:val="18"/>
              </w:rPr>
            </w:pPr>
            <w:r>
              <w:rPr>
                <w:sz w:val="18"/>
                <w:szCs w:val="18"/>
              </w:rPr>
              <w:t>98.81</w:t>
            </w:r>
          </w:p>
        </w:tc>
        <w:tc>
          <w:tcPr>
            <w:tcW w:w="350" w:type="pct"/>
            <w:vAlign w:val="center"/>
          </w:tcPr>
          <w:p w14:paraId="2CC40FAF">
            <w:pPr>
              <w:jc w:val="center"/>
              <w:rPr>
                <w:sz w:val="18"/>
                <w:szCs w:val="18"/>
              </w:rPr>
            </w:pPr>
            <w:r>
              <w:rPr>
                <w:sz w:val="18"/>
                <w:szCs w:val="18"/>
              </w:rPr>
              <w:t>111.78</w:t>
            </w:r>
          </w:p>
        </w:tc>
        <w:tc>
          <w:tcPr>
            <w:tcW w:w="350" w:type="pct"/>
            <w:vAlign w:val="center"/>
          </w:tcPr>
          <w:p w14:paraId="3787099B">
            <w:pPr>
              <w:jc w:val="center"/>
              <w:rPr>
                <w:sz w:val="18"/>
                <w:szCs w:val="18"/>
              </w:rPr>
            </w:pPr>
            <w:r>
              <w:rPr>
                <w:sz w:val="18"/>
                <w:szCs w:val="18"/>
              </w:rPr>
              <w:t>98.13</w:t>
            </w:r>
          </w:p>
        </w:tc>
        <w:tc>
          <w:tcPr>
            <w:tcW w:w="350" w:type="pct"/>
            <w:vAlign w:val="center"/>
          </w:tcPr>
          <w:p w14:paraId="79448611">
            <w:pPr>
              <w:jc w:val="center"/>
              <w:rPr>
                <w:sz w:val="18"/>
                <w:szCs w:val="18"/>
              </w:rPr>
            </w:pPr>
            <w:r>
              <w:rPr>
                <w:sz w:val="18"/>
                <w:szCs w:val="18"/>
              </w:rPr>
              <w:t>99.79</w:t>
            </w:r>
          </w:p>
        </w:tc>
        <w:tc>
          <w:tcPr>
            <w:tcW w:w="350" w:type="pct"/>
            <w:vAlign w:val="center"/>
          </w:tcPr>
          <w:p w14:paraId="2C10544C">
            <w:pPr>
              <w:jc w:val="center"/>
              <w:rPr>
                <w:sz w:val="18"/>
                <w:szCs w:val="18"/>
              </w:rPr>
            </w:pPr>
            <w:r>
              <w:rPr>
                <w:sz w:val="18"/>
                <w:szCs w:val="18"/>
              </w:rPr>
              <w:t>104.96</w:t>
            </w:r>
          </w:p>
        </w:tc>
        <w:tc>
          <w:tcPr>
            <w:tcW w:w="350" w:type="pct"/>
            <w:vAlign w:val="center"/>
          </w:tcPr>
          <w:p w14:paraId="72D8487C">
            <w:pPr>
              <w:jc w:val="center"/>
              <w:rPr>
                <w:sz w:val="18"/>
                <w:szCs w:val="18"/>
              </w:rPr>
            </w:pPr>
            <w:r>
              <w:rPr>
                <w:sz w:val="18"/>
                <w:szCs w:val="18"/>
              </w:rPr>
              <w:t>96.11</w:t>
            </w:r>
          </w:p>
        </w:tc>
        <w:tc>
          <w:tcPr>
            <w:tcW w:w="350" w:type="pct"/>
            <w:vAlign w:val="center"/>
          </w:tcPr>
          <w:p w14:paraId="7D5CEFEA">
            <w:pPr>
              <w:jc w:val="center"/>
              <w:rPr>
                <w:sz w:val="18"/>
                <w:szCs w:val="18"/>
              </w:rPr>
            </w:pPr>
            <w:r>
              <w:rPr>
                <w:sz w:val="18"/>
                <w:szCs w:val="18"/>
              </w:rPr>
              <w:t>102.91</w:t>
            </w:r>
          </w:p>
        </w:tc>
        <w:tc>
          <w:tcPr>
            <w:tcW w:w="350" w:type="pct"/>
            <w:vAlign w:val="center"/>
          </w:tcPr>
          <w:p w14:paraId="3760178C">
            <w:pPr>
              <w:jc w:val="center"/>
              <w:rPr>
                <w:sz w:val="18"/>
                <w:szCs w:val="18"/>
              </w:rPr>
            </w:pPr>
            <w:r>
              <w:rPr>
                <w:sz w:val="18"/>
                <w:szCs w:val="18"/>
              </w:rPr>
              <w:t>85.42</w:t>
            </w:r>
          </w:p>
        </w:tc>
      </w:tr>
    </w:tbl>
    <w:p w14:paraId="4138E245">
      <w:pPr>
        <w:rPr>
          <w:rFonts w:hint="eastAsia"/>
        </w:rPr>
      </w:pPr>
    </w:p>
    <w:p w14:paraId="6E738D1F">
      <w:pPr>
        <w:jc w:val="center"/>
        <w:rPr>
          <w:rFonts w:ascii="Times New Roman" w:hAnsi="Times New Roman"/>
        </w:rPr>
      </w:pPr>
      <w:r>
        <w:rPr>
          <w:rFonts w:ascii="Times New Roman"/>
        </w:rPr>
        <w:t>1-3-2  江苏省农村土地交易价格环比指数走势图</w:t>
      </w:r>
    </w:p>
    <w:p w14:paraId="45920A90">
      <w:pPr>
        <w:jc w:val="center"/>
      </w:pPr>
      <w:r>
        <w:drawing>
          <wp:inline distT="0" distB="0" distL="114300" distR="114300">
            <wp:extent cx="6350000" cy="1660525"/>
            <wp:effectExtent l="0" t="0" r="5080" b="63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a:stretch>
                      <a:fillRect/>
                    </a:stretch>
                  </pic:blipFill>
                  <pic:spPr>
                    <a:xfrm>
                      <a:off x="0" y="0"/>
                      <a:ext cx="6350000" cy="1660525"/>
                    </a:xfrm>
                    <a:prstGeom prst="rect">
                      <a:avLst/>
                    </a:prstGeom>
                    <a:noFill/>
                    <a:ln>
                      <a:noFill/>
                    </a:ln>
                  </pic:spPr>
                </pic:pic>
              </a:graphicData>
            </a:graphic>
          </wp:inline>
        </w:drawing>
      </w:r>
    </w:p>
    <w:p w14:paraId="3A824F44">
      <w:pPr>
        <w:rPr>
          <w:rFonts w:hint="eastAsia"/>
        </w:rPr>
      </w:pPr>
    </w:p>
    <w:p w14:paraId="338E2772">
      <w:pPr>
        <w:rPr>
          <w:rFonts w:hint="eastAsia"/>
        </w:rPr>
      </w:pPr>
    </w:p>
    <w:p w14:paraId="5DECD61D">
      <w:pPr>
        <w:rPr>
          <w:rFonts w:hint="eastAsia"/>
        </w:rPr>
      </w:pPr>
    </w:p>
    <w:p w14:paraId="071BF428">
      <w:pPr>
        <w:jc w:val="center"/>
        <w:rPr>
          <w:rFonts w:ascii="Times New Roman" w:hAnsi="Times New Roman"/>
        </w:rPr>
      </w:pPr>
      <w:r>
        <w:rPr>
          <w:rFonts w:ascii="Times New Roman"/>
        </w:rPr>
        <w:t>1-4-1   江苏省农村土地交易价格同比指数表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29EF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2C3D907F">
            <w:pPr>
              <w:jc w:val="center"/>
              <w:rPr>
                <w:rFonts w:ascii="楷体" w:hAnsi="楷体" w:eastAsia="楷体"/>
              </w:rPr>
            </w:pPr>
            <w:r>
              <w:rPr>
                <w:rFonts w:hint="eastAsia" w:ascii="楷体" w:hAnsi="楷体" w:eastAsia="楷体"/>
                <w:szCs w:val="21"/>
              </w:rPr>
              <w:t>同比（以上年同季度为基期）</w:t>
            </w:r>
          </w:p>
        </w:tc>
        <w:tc>
          <w:tcPr>
            <w:tcW w:w="427" w:type="pct"/>
            <w:gridSpan w:val="4"/>
            <w:vAlign w:val="center"/>
          </w:tcPr>
          <w:p w14:paraId="3B5DB499">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0008F795">
            <w:pPr>
              <w:jc w:val="center"/>
              <w:rPr>
                <w:rFonts w:ascii="楷体" w:hAnsi="楷体" w:eastAsia="楷体"/>
                <w:szCs w:val="21"/>
              </w:rPr>
            </w:pPr>
            <w:r>
              <w:rPr>
                <w:rFonts w:ascii="楷体" w:hAnsi="楷体" w:eastAsia="楷体"/>
                <w:szCs w:val="21"/>
              </w:rPr>
              <w:t>2024年</w:t>
            </w:r>
          </w:p>
        </w:tc>
        <w:tc>
          <w:tcPr>
            <w:tcW w:w="427" w:type="pct"/>
            <w:vAlign w:val="center"/>
          </w:tcPr>
          <w:p w14:paraId="64612233">
            <w:pPr>
              <w:jc w:val="center"/>
              <w:rPr>
                <w:rFonts w:ascii="楷体" w:hAnsi="楷体" w:eastAsia="楷体"/>
                <w:szCs w:val="21"/>
              </w:rPr>
            </w:pPr>
            <w:r>
              <w:rPr>
                <w:rFonts w:ascii="楷体" w:hAnsi="楷体" w:eastAsia="楷体"/>
                <w:szCs w:val="21"/>
              </w:rPr>
              <w:t>2025年</w:t>
            </w:r>
          </w:p>
        </w:tc>
      </w:tr>
      <w:tr w14:paraId="6D64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5C042FB6">
            <w:pPr>
              <w:jc w:val="center"/>
              <w:rPr>
                <w:rFonts w:ascii="楷体" w:hAnsi="楷体" w:eastAsia="楷体"/>
              </w:rPr>
            </w:pPr>
          </w:p>
        </w:tc>
        <w:tc>
          <w:tcPr>
            <w:tcW w:w="350" w:type="pct"/>
            <w:vAlign w:val="center"/>
          </w:tcPr>
          <w:p w14:paraId="2BCB1916">
            <w:pPr>
              <w:jc w:val="center"/>
              <w:rPr>
                <w:rFonts w:ascii="楷体" w:hAnsi="楷体" w:eastAsia="楷体"/>
                <w:szCs w:val="19"/>
              </w:rPr>
            </w:pPr>
            <w:r>
              <w:rPr>
                <w:rFonts w:ascii="楷体" w:hAnsi="楷体" w:eastAsia="楷体"/>
                <w:szCs w:val="19"/>
              </w:rPr>
              <w:t>一季度</w:t>
            </w:r>
          </w:p>
        </w:tc>
        <w:tc>
          <w:tcPr>
            <w:tcW w:w="350" w:type="pct"/>
            <w:vAlign w:val="center"/>
          </w:tcPr>
          <w:p w14:paraId="69159629">
            <w:pPr>
              <w:jc w:val="center"/>
              <w:rPr>
                <w:rFonts w:ascii="楷体" w:hAnsi="楷体" w:eastAsia="楷体"/>
                <w:szCs w:val="19"/>
              </w:rPr>
            </w:pPr>
            <w:r>
              <w:rPr>
                <w:rFonts w:ascii="楷体" w:hAnsi="楷体" w:eastAsia="楷体"/>
                <w:szCs w:val="19"/>
              </w:rPr>
              <w:t>二季度</w:t>
            </w:r>
          </w:p>
        </w:tc>
        <w:tc>
          <w:tcPr>
            <w:tcW w:w="350" w:type="pct"/>
            <w:vAlign w:val="center"/>
          </w:tcPr>
          <w:p w14:paraId="4FCEE44F">
            <w:pPr>
              <w:jc w:val="center"/>
              <w:rPr>
                <w:rFonts w:ascii="楷体" w:hAnsi="楷体" w:eastAsia="楷体"/>
                <w:szCs w:val="19"/>
              </w:rPr>
            </w:pPr>
            <w:r>
              <w:rPr>
                <w:rFonts w:ascii="楷体" w:hAnsi="楷体" w:eastAsia="楷体"/>
                <w:szCs w:val="19"/>
              </w:rPr>
              <w:t>三季度</w:t>
            </w:r>
          </w:p>
        </w:tc>
        <w:tc>
          <w:tcPr>
            <w:tcW w:w="350" w:type="pct"/>
            <w:vAlign w:val="center"/>
          </w:tcPr>
          <w:p w14:paraId="59B1B02B">
            <w:pPr>
              <w:jc w:val="center"/>
              <w:rPr>
                <w:rFonts w:ascii="楷体" w:hAnsi="楷体" w:eastAsia="楷体"/>
                <w:szCs w:val="19"/>
              </w:rPr>
            </w:pPr>
            <w:r>
              <w:rPr>
                <w:rFonts w:ascii="楷体" w:hAnsi="楷体" w:eastAsia="楷体"/>
                <w:szCs w:val="19"/>
              </w:rPr>
              <w:t>四季度</w:t>
            </w:r>
          </w:p>
        </w:tc>
        <w:tc>
          <w:tcPr>
            <w:tcW w:w="350" w:type="pct"/>
            <w:vAlign w:val="center"/>
          </w:tcPr>
          <w:p w14:paraId="06C95DAE">
            <w:pPr>
              <w:jc w:val="center"/>
              <w:rPr>
                <w:rFonts w:ascii="楷体" w:hAnsi="楷体" w:eastAsia="楷体"/>
                <w:szCs w:val="19"/>
              </w:rPr>
            </w:pPr>
            <w:r>
              <w:rPr>
                <w:rFonts w:ascii="楷体" w:hAnsi="楷体" w:eastAsia="楷体"/>
                <w:szCs w:val="19"/>
              </w:rPr>
              <w:t>一季度</w:t>
            </w:r>
          </w:p>
        </w:tc>
        <w:tc>
          <w:tcPr>
            <w:tcW w:w="350" w:type="pct"/>
            <w:vAlign w:val="center"/>
          </w:tcPr>
          <w:p w14:paraId="7AC1554D">
            <w:pPr>
              <w:jc w:val="center"/>
              <w:rPr>
                <w:rFonts w:ascii="楷体" w:hAnsi="楷体" w:eastAsia="楷体"/>
                <w:szCs w:val="19"/>
              </w:rPr>
            </w:pPr>
            <w:r>
              <w:rPr>
                <w:rFonts w:ascii="楷体" w:hAnsi="楷体" w:eastAsia="楷体"/>
                <w:szCs w:val="19"/>
              </w:rPr>
              <w:t>二季度</w:t>
            </w:r>
          </w:p>
        </w:tc>
        <w:tc>
          <w:tcPr>
            <w:tcW w:w="350" w:type="pct"/>
            <w:vAlign w:val="center"/>
          </w:tcPr>
          <w:p w14:paraId="20643D9E">
            <w:pPr>
              <w:jc w:val="center"/>
              <w:rPr>
                <w:rFonts w:ascii="楷体" w:hAnsi="楷体" w:eastAsia="楷体"/>
                <w:szCs w:val="19"/>
              </w:rPr>
            </w:pPr>
            <w:r>
              <w:rPr>
                <w:rFonts w:ascii="楷体" w:hAnsi="楷体" w:eastAsia="楷体"/>
                <w:szCs w:val="19"/>
              </w:rPr>
              <w:t>三季度</w:t>
            </w:r>
          </w:p>
        </w:tc>
        <w:tc>
          <w:tcPr>
            <w:tcW w:w="350" w:type="pct"/>
            <w:vAlign w:val="center"/>
          </w:tcPr>
          <w:p w14:paraId="72C9DBA4">
            <w:pPr>
              <w:jc w:val="center"/>
              <w:rPr>
                <w:rFonts w:ascii="楷体" w:hAnsi="楷体" w:eastAsia="楷体"/>
                <w:szCs w:val="19"/>
              </w:rPr>
            </w:pPr>
            <w:r>
              <w:rPr>
                <w:rFonts w:ascii="楷体" w:hAnsi="楷体" w:eastAsia="楷体"/>
                <w:szCs w:val="19"/>
              </w:rPr>
              <w:t>四季度</w:t>
            </w:r>
          </w:p>
        </w:tc>
        <w:tc>
          <w:tcPr>
            <w:tcW w:w="350" w:type="pct"/>
            <w:vAlign w:val="center"/>
          </w:tcPr>
          <w:p w14:paraId="3D834B60">
            <w:pPr>
              <w:jc w:val="center"/>
              <w:rPr>
                <w:rFonts w:ascii="楷体" w:hAnsi="楷体" w:eastAsia="楷体"/>
                <w:szCs w:val="19"/>
              </w:rPr>
            </w:pPr>
            <w:r>
              <w:rPr>
                <w:rFonts w:ascii="楷体" w:hAnsi="楷体" w:eastAsia="楷体"/>
                <w:szCs w:val="19"/>
              </w:rPr>
              <w:t>一季度</w:t>
            </w:r>
          </w:p>
        </w:tc>
      </w:tr>
      <w:tr w14:paraId="762F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43A16EAE">
            <w:pPr>
              <w:jc w:val="center"/>
              <w:rPr>
                <w:rFonts w:ascii="楷体" w:hAnsi="楷体" w:eastAsia="楷体"/>
              </w:rPr>
            </w:pPr>
            <w:r>
              <w:rPr>
                <w:rFonts w:hint="eastAsia" w:ascii="楷体" w:hAnsi="楷体" w:eastAsia="楷体"/>
              </w:rPr>
              <w:t>江苏省</w:t>
            </w:r>
          </w:p>
        </w:tc>
        <w:tc>
          <w:tcPr>
            <w:tcW w:w="432" w:type="pct"/>
          </w:tcPr>
          <w:p w14:paraId="482987E6">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3CB478B6">
            <w:pPr>
              <w:jc w:val="center"/>
              <w:rPr>
                <w:sz w:val="18"/>
                <w:szCs w:val="18"/>
              </w:rPr>
            </w:pPr>
            <w:r>
              <w:rPr>
                <w:sz w:val="18"/>
                <w:szCs w:val="18"/>
              </w:rPr>
              <w:t>102.75</w:t>
            </w:r>
          </w:p>
        </w:tc>
        <w:tc>
          <w:tcPr>
            <w:tcW w:w="350" w:type="pct"/>
            <w:vAlign w:val="center"/>
          </w:tcPr>
          <w:p w14:paraId="097E5958">
            <w:pPr>
              <w:jc w:val="center"/>
              <w:rPr>
                <w:sz w:val="18"/>
                <w:szCs w:val="18"/>
              </w:rPr>
            </w:pPr>
            <w:r>
              <w:rPr>
                <w:sz w:val="18"/>
                <w:szCs w:val="18"/>
              </w:rPr>
              <w:t>103.78</w:t>
            </w:r>
          </w:p>
        </w:tc>
        <w:tc>
          <w:tcPr>
            <w:tcW w:w="350" w:type="pct"/>
            <w:vAlign w:val="center"/>
          </w:tcPr>
          <w:p w14:paraId="62667046">
            <w:pPr>
              <w:jc w:val="center"/>
              <w:rPr>
                <w:sz w:val="18"/>
                <w:szCs w:val="18"/>
              </w:rPr>
            </w:pPr>
            <w:r>
              <w:rPr>
                <w:sz w:val="18"/>
                <w:szCs w:val="18"/>
              </w:rPr>
              <w:t>103.37</w:t>
            </w:r>
          </w:p>
        </w:tc>
        <w:tc>
          <w:tcPr>
            <w:tcW w:w="350" w:type="pct"/>
            <w:vAlign w:val="center"/>
          </w:tcPr>
          <w:p w14:paraId="5367D436">
            <w:pPr>
              <w:jc w:val="center"/>
              <w:rPr>
                <w:sz w:val="18"/>
                <w:szCs w:val="18"/>
              </w:rPr>
            </w:pPr>
            <w:r>
              <w:rPr>
                <w:sz w:val="18"/>
                <w:szCs w:val="18"/>
              </w:rPr>
              <w:t>102.95</w:t>
            </w:r>
          </w:p>
        </w:tc>
        <w:tc>
          <w:tcPr>
            <w:tcW w:w="350" w:type="pct"/>
            <w:vAlign w:val="center"/>
          </w:tcPr>
          <w:p w14:paraId="104EDC36">
            <w:pPr>
              <w:jc w:val="center"/>
              <w:rPr>
                <w:sz w:val="18"/>
                <w:szCs w:val="18"/>
              </w:rPr>
            </w:pPr>
            <w:r>
              <w:rPr>
                <w:sz w:val="18"/>
                <w:szCs w:val="18"/>
              </w:rPr>
              <w:t>99.62</w:t>
            </w:r>
          </w:p>
        </w:tc>
        <w:tc>
          <w:tcPr>
            <w:tcW w:w="350" w:type="pct"/>
            <w:vAlign w:val="center"/>
          </w:tcPr>
          <w:p w14:paraId="7783C150">
            <w:pPr>
              <w:jc w:val="center"/>
              <w:rPr>
                <w:sz w:val="18"/>
                <w:szCs w:val="18"/>
              </w:rPr>
            </w:pPr>
            <w:r>
              <w:rPr>
                <w:sz w:val="18"/>
                <w:szCs w:val="18"/>
              </w:rPr>
              <w:t>100.67</w:t>
            </w:r>
          </w:p>
        </w:tc>
        <w:tc>
          <w:tcPr>
            <w:tcW w:w="350" w:type="pct"/>
            <w:vAlign w:val="center"/>
          </w:tcPr>
          <w:p w14:paraId="3DA8B340">
            <w:pPr>
              <w:jc w:val="center"/>
              <w:rPr>
                <w:sz w:val="18"/>
                <w:szCs w:val="18"/>
              </w:rPr>
            </w:pPr>
            <w:r>
              <w:rPr>
                <w:sz w:val="18"/>
                <w:szCs w:val="18"/>
              </w:rPr>
              <w:t>99.44</w:t>
            </w:r>
          </w:p>
        </w:tc>
        <w:tc>
          <w:tcPr>
            <w:tcW w:w="350" w:type="pct"/>
            <w:vAlign w:val="center"/>
          </w:tcPr>
          <w:p w14:paraId="0AF33A1D">
            <w:pPr>
              <w:jc w:val="center"/>
              <w:rPr>
                <w:sz w:val="18"/>
                <w:szCs w:val="18"/>
              </w:rPr>
            </w:pPr>
            <w:r>
              <w:rPr>
                <w:sz w:val="18"/>
                <w:szCs w:val="18"/>
              </w:rPr>
              <w:t>98.92</w:t>
            </w:r>
          </w:p>
        </w:tc>
        <w:tc>
          <w:tcPr>
            <w:tcW w:w="350" w:type="pct"/>
            <w:vAlign w:val="center"/>
          </w:tcPr>
          <w:p w14:paraId="5B562144">
            <w:pPr>
              <w:jc w:val="center"/>
              <w:rPr>
                <w:sz w:val="18"/>
                <w:szCs w:val="18"/>
              </w:rPr>
            </w:pPr>
            <w:r>
              <w:rPr>
                <w:sz w:val="18"/>
                <w:szCs w:val="18"/>
              </w:rPr>
              <w:t>102.02</w:t>
            </w:r>
          </w:p>
        </w:tc>
      </w:tr>
      <w:tr w14:paraId="0B2BD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8B3194B">
            <w:pPr>
              <w:rPr>
                <w:rFonts w:ascii="楷体" w:hAnsi="楷体" w:eastAsia="楷体"/>
              </w:rPr>
            </w:pPr>
          </w:p>
        </w:tc>
        <w:tc>
          <w:tcPr>
            <w:tcW w:w="432" w:type="pct"/>
          </w:tcPr>
          <w:p w14:paraId="32BD1257">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5C61E806">
            <w:pPr>
              <w:jc w:val="center"/>
              <w:rPr>
                <w:sz w:val="18"/>
                <w:szCs w:val="18"/>
              </w:rPr>
            </w:pPr>
            <w:r>
              <w:rPr>
                <w:sz w:val="18"/>
                <w:szCs w:val="18"/>
              </w:rPr>
              <w:t>102.76</w:t>
            </w:r>
          </w:p>
        </w:tc>
        <w:tc>
          <w:tcPr>
            <w:tcW w:w="350" w:type="pct"/>
            <w:vAlign w:val="center"/>
          </w:tcPr>
          <w:p w14:paraId="1FE25806">
            <w:pPr>
              <w:jc w:val="center"/>
              <w:rPr>
                <w:sz w:val="18"/>
                <w:szCs w:val="18"/>
              </w:rPr>
            </w:pPr>
            <w:r>
              <w:rPr>
                <w:sz w:val="18"/>
                <w:szCs w:val="18"/>
              </w:rPr>
              <w:t>101.08</w:t>
            </w:r>
          </w:p>
        </w:tc>
        <w:tc>
          <w:tcPr>
            <w:tcW w:w="350" w:type="pct"/>
            <w:vAlign w:val="center"/>
          </w:tcPr>
          <w:p w14:paraId="45BDCFB4">
            <w:pPr>
              <w:jc w:val="center"/>
              <w:rPr>
                <w:sz w:val="18"/>
                <w:szCs w:val="18"/>
              </w:rPr>
            </w:pPr>
            <w:r>
              <w:rPr>
                <w:sz w:val="18"/>
                <w:szCs w:val="18"/>
              </w:rPr>
              <w:t>101.13</w:t>
            </w:r>
          </w:p>
        </w:tc>
        <w:tc>
          <w:tcPr>
            <w:tcW w:w="350" w:type="pct"/>
            <w:vAlign w:val="center"/>
          </w:tcPr>
          <w:p w14:paraId="07957730">
            <w:pPr>
              <w:jc w:val="center"/>
              <w:rPr>
                <w:sz w:val="18"/>
                <w:szCs w:val="18"/>
              </w:rPr>
            </w:pPr>
            <w:r>
              <w:rPr>
                <w:sz w:val="18"/>
                <w:szCs w:val="18"/>
              </w:rPr>
              <w:t>101.87</w:t>
            </w:r>
          </w:p>
        </w:tc>
        <w:tc>
          <w:tcPr>
            <w:tcW w:w="350" w:type="pct"/>
            <w:vAlign w:val="center"/>
          </w:tcPr>
          <w:p w14:paraId="56799ECC">
            <w:pPr>
              <w:jc w:val="center"/>
              <w:rPr>
                <w:sz w:val="18"/>
                <w:szCs w:val="18"/>
              </w:rPr>
            </w:pPr>
            <w:r>
              <w:rPr>
                <w:sz w:val="18"/>
                <w:szCs w:val="18"/>
              </w:rPr>
              <w:t>98.07</w:t>
            </w:r>
          </w:p>
        </w:tc>
        <w:tc>
          <w:tcPr>
            <w:tcW w:w="350" w:type="pct"/>
            <w:vAlign w:val="center"/>
          </w:tcPr>
          <w:p w14:paraId="24AB64FF">
            <w:pPr>
              <w:jc w:val="center"/>
              <w:rPr>
                <w:sz w:val="18"/>
                <w:szCs w:val="18"/>
              </w:rPr>
            </w:pPr>
            <w:r>
              <w:rPr>
                <w:sz w:val="18"/>
                <w:szCs w:val="18"/>
              </w:rPr>
              <w:t>100.57</w:t>
            </w:r>
          </w:p>
        </w:tc>
        <w:tc>
          <w:tcPr>
            <w:tcW w:w="350" w:type="pct"/>
            <w:vAlign w:val="center"/>
          </w:tcPr>
          <w:p w14:paraId="013381CC">
            <w:pPr>
              <w:jc w:val="center"/>
              <w:rPr>
                <w:sz w:val="18"/>
                <w:szCs w:val="18"/>
              </w:rPr>
            </w:pPr>
            <w:r>
              <w:rPr>
                <w:sz w:val="18"/>
                <w:szCs w:val="18"/>
              </w:rPr>
              <w:t>99.59</w:t>
            </w:r>
          </w:p>
        </w:tc>
        <w:tc>
          <w:tcPr>
            <w:tcW w:w="350" w:type="pct"/>
            <w:vAlign w:val="center"/>
          </w:tcPr>
          <w:p w14:paraId="53F8FE10">
            <w:pPr>
              <w:jc w:val="center"/>
              <w:rPr>
                <w:sz w:val="18"/>
                <w:szCs w:val="18"/>
              </w:rPr>
            </w:pPr>
            <w:r>
              <w:rPr>
                <w:sz w:val="18"/>
                <w:szCs w:val="18"/>
              </w:rPr>
              <w:t>98.78</w:t>
            </w:r>
          </w:p>
        </w:tc>
        <w:tc>
          <w:tcPr>
            <w:tcW w:w="350" w:type="pct"/>
            <w:vAlign w:val="center"/>
          </w:tcPr>
          <w:p w14:paraId="6BFA7F51">
            <w:pPr>
              <w:jc w:val="center"/>
              <w:rPr>
                <w:sz w:val="18"/>
                <w:szCs w:val="18"/>
              </w:rPr>
            </w:pPr>
            <w:r>
              <w:rPr>
                <w:sz w:val="18"/>
                <w:szCs w:val="18"/>
              </w:rPr>
              <w:t>101.91</w:t>
            </w:r>
          </w:p>
        </w:tc>
      </w:tr>
      <w:tr w14:paraId="575D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4C2571E">
            <w:pPr>
              <w:rPr>
                <w:rFonts w:ascii="楷体" w:hAnsi="楷体" w:eastAsia="楷体"/>
              </w:rPr>
            </w:pPr>
          </w:p>
        </w:tc>
        <w:tc>
          <w:tcPr>
            <w:tcW w:w="432" w:type="pct"/>
          </w:tcPr>
          <w:p w14:paraId="2D423CC4">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254BC9B5">
            <w:pPr>
              <w:jc w:val="center"/>
              <w:rPr>
                <w:sz w:val="18"/>
                <w:szCs w:val="18"/>
              </w:rPr>
            </w:pPr>
            <w:r>
              <w:rPr>
                <w:sz w:val="18"/>
                <w:szCs w:val="18"/>
              </w:rPr>
              <w:t>92.17</w:t>
            </w:r>
          </w:p>
        </w:tc>
        <w:tc>
          <w:tcPr>
            <w:tcW w:w="350" w:type="pct"/>
            <w:vAlign w:val="center"/>
          </w:tcPr>
          <w:p w14:paraId="70945B39">
            <w:pPr>
              <w:jc w:val="center"/>
              <w:rPr>
                <w:sz w:val="18"/>
                <w:szCs w:val="18"/>
              </w:rPr>
            </w:pPr>
            <w:r>
              <w:rPr>
                <w:sz w:val="18"/>
                <w:szCs w:val="18"/>
              </w:rPr>
              <w:t>87.39</w:t>
            </w:r>
          </w:p>
        </w:tc>
        <w:tc>
          <w:tcPr>
            <w:tcW w:w="350" w:type="pct"/>
            <w:vAlign w:val="center"/>
          </w:tcPr>
          <w:p w14:paraId="146C65BF">
            <w:pPr>
              <w:jc w:val="center"/>
              <w:rPr>
                <w:sz w:val="18"/>
                <w:szCs w:val="18"/>
              </w:rPr>
            </w:pPr>
            <w:r>
              <w:rPr>
                <w:sz w:val="18"/>
                <w:szCs w:val="18"/>
              </w:rPr>
              <w:t>103.54</w:t>
            </w:r>
          </w:p>
        </w:tc>
        <w:tc>
          <w:tcPr>
            <w:tcW w:w="350" w:type="pct"/>
            <w:vAlign w:val="center"/>
          </w:tcPr>
          <w:p w14:paraId="5DBDF919">
            <w:pPr>
              <w:jc w:val="center"/>
              <w:rPr>
                <w:sz w:val="18"/>
                <w:szCs w:val="18"/>
              </w:rPr>
            </w:pPr>
            <w:r>
              <w:rPr>
                <w:sz w:val="18"/>
                <w:szCs w:val="18"/>
              </w:rPr>
              <w:t>109.09</w:t>
            </w:r>
          </w:p>
        </w:tc>
        <w:tc>
          <w:tcPr>
            <w:tcW w:w="350" w:type="pct"/>
            <w:vAlign w:val="center"/>
          </w:tcPr>
          <w:p w14:paraId="6B147E7E">
            <w:pPr>
              <w:jc w:val="center"/>
              <w:rPr>
                <w:sz w:val="18"/>
                <w:szCs w:val="18"/>
              </w:rPr>
            </w:pPr>
            <w:r>
              <w:rPr>
                <w:sz w:val="18"/>
                <w:szCs w:val="18"/>
              </w:rPr>
              <w:t>101.35</w:t>
            </w:r>
          </w:p>
        </w:tc>
        <w:tc>
          <w:tcPr>
            <w:tcW w:w="350" w:type="pct"/>
            <w:vAlign w:val="center"/>
          </w:tcPr>
          <w:p w14:paraId="0F17ECFF">
            <w:pPr>
              <w:jc w:val="center"/>
              <w:rPr>
                <w:sz w:val="18"/>
                <w:szCs w:val="18"/>
              </w:rPr>
            </w:pPr>
            <w:r>
              <w:rPr>
                <w:sz w:val="18"/>
                <w:szCs w:val="18"/>
              </w:rPr>
              <w:t>131.85</w:t>
            </w:r>
          </w:p>
        </w:tc>
        <w:tc>
          <w:tcPr>
            <w:tcW w:w="350" w:type="pct"/>
            <w:vAlign w:val="center"/>
          </w:tcPr>
          <w:p w14:paraId="2510713D">
            <w:pPr>
              <w:jc w:val="center"/>
              <w:rPr>
                <w:sz w:val="18"/>
                <w:szCs w:val="18"/>
              </w:rPr>
            </w:pPr>
            <w:r>
              <w:rPr>
                <w:sz w:val="18"/>
                <w:szCs w:val="18"/>
              </w:rPr>
              <w:t>90.67</w:t>
            </w:r>
          </w:p>
        </w:tc>
        <w:tc>
          <w:tcPr>
            <w:tcW w:w="350" w:type="pct"/>
            <w:vAlign w:val="center"/>
          </w:tcPr>
          <w:p w14:paraId="3F879858">
            <w:pPr>
              <w:jc w:val="center"/>
              <w:rPr>
                <w:sz w:val="18"/>
                <w:szCs w:val="18"/>
              </w:rPr>
            </w:pPr>
            <w:r>
              <w:rPr>
                <w:sz w:val="18"/>
                <w:szCs w:val="18"/>
              </w:rPr>
              <w:t>104.36</w:t>
            </w:r>
          </w:p>
        </w:tc>
        <w:tc>
          <w:tcPr>
            <w:tcW w:w="350" w:type="pct"/>
            <w:vAlign w:val="center"/>
          </w:tcPr>
          <w:p w14:paraId="5D91549E">
            <w:pPr>
              <w:jc w:val="center"/>
              <w:rPr>
                <w:sz w:val="18"/>
                <w:szCs w:val="18"/>
              </w:rPr>
            </w:pPr>
            <w:r>
              <w:rPr>
                <w:sz w:val="18"/>
                <w:szCs w:val="18"/>
              </w:rPr>
              <w:t>114.36</w:t>
            </w:r>
          </w:p>
        </w:tc>
      </w:tr>
      <w:tr w14:paraId="7E070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2C4A152">
            <w:pPr>
              <w:rPr>
                <w:rFonts w:ascii="楷体" w:hAnsi="楷体" w:eastAsia="楷体"/>
              </w:rPr>
            </w:pPr>
          </w:p>
        </w:tc>
        <w:tc>
          <w:tcPr>
            <w:tcW w:w="432" w:type="pct"/>
          </w:tcPr>
          <w:p w14:paraId="16A95913">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0933500F">
            <w:pPr>
              <w:jc w:val="center"/>
              <w:rPr>
                <w:sz w:val="18"/>
                <w:szCs w:val="18"/>
              </w:rPr>
            </w:pPr>
            <w:r>
              <w:rPr>
                <w:sz w:val="18"/>
                <w:szCs w:val="18"/>
              </w:rPr>
              <w:t>99.97</w:t>
            </w:r>
          </w:p>
        </w:tc>
        <w:tc>
          <w:tcPr>
            <w:tcW w:w="350" w:type="pct"/>
            <w:vAlign w:val="center"/>
          </w:tcPr>
          <w:p w14:paraId="7E49C3CD">
            <w:pPr>
              <w:jc w:val="center"/>
              <w:rPr>
                <w:sz w:val="18"/>
                <w:szCs w:val="18"/>
              </w:rPr>
            </w:pPr>
            <w:r>
              <w:rPr>
                <w:sz w:val="18"/>
                <w:szCs w:val="18"/>
              </w:rPr>
              <w:t>108.14</w:t>
            </w:r>
          </w:p>
        </w:tc>
        <w:tc>
          <w:tcPr>
            <w:tcW w:w="350" w:type="pct"/>
            <w:vAlign w:val="center"/>
          </w:tcPr>
          <w:p w14:paraId="725F11A5">
            <w:pPr>
              <w:jc w:val="center"/>
              <w:rPr>
                <w:sz w:val="18"/>
                <w:szCs w:val="18"/>
              </w:rPr>
            </w:pPr>
            <w:r>
              <w:rPr>
                <w:sz w:val="18"/>
                <w:szCs w:val="18"/>
              </w:rPr>
              <w:t>122.10</w:t>
            </w:r>
          </w:p>
        </w:tc>
        <w:tc>
          <w:tcPr>
            <w:tcW w:w="350" w:type="pct"/>
            <w:vAlign w:val="center"/>
          </w:tcPr>
          <w:p w14:paraId="5669E4A1">
            <w:pPr>
              <w:jc w:val="center"/>
              <w:rPr>
                <w:sz w:val="18"/>
                <w:szCs w:val="18"/>
              </w:rPr>
            </w:pPr>
            <w:r>
              <w:rPr>
                <w:sz w:val="18"/>
                <w:szCs w:val="18"/>
              </w:rPr>
              <w:t>97.60</w:t>
            </w:r>
          </w:p>
        </w:tc>
        <w:tc>
          <w:tcPr>
            <w:tcW w:w="350" w:type="pct"/>
            <w:vAlign w:val="center"/>
          </w:tcPr>
          <w:p w14:paraId="6D6876F0">
            <w:pPr>
              <w:jc w:val="center"/>
              <w:rPr>
                <w:sz w:val="18"/>
                <w:szCs w:val="18"/>
              </w:rPr>
            </w:pPr>
            <w:r>
              <w:rPr>
                <w:sz w:val="18"/>
                <w:szCs w:val="18"/>
              </w:rPr>
              <w:t>108.16</w:t>
            </w:r>
          </w:p>
        </w:tc>
        <w:tc>
          <w:tcPr>
            <w:tcW w:w="350" w:type="pct"/>
            <w:vAlign w:val="center"/>
          </w:tcPr>
          <w:p w14:paraId="2E0032A6">
            <w:pPr>
              <w:jc w:val="center"/>
              <w:rPr>
                <w:sz w:val="18"/>
                <w:szCs w:val="18"/>
              </w:rPr>
            </w:pPr>
            <w:r>
              <w:rPr>
                <w:sz w:val="18"/>
                <w:szCs w:val="18"/>
              </w:rPr>
              <w:t>114.89</w:t>
            </w:r>
          </w:p>
        </w:tc>
        <w:tc>
          <w:tcPr>
            <w:tcW w:w="350" w:type="pct"/>
            <w:vAlign w:val="center"/>
          </w:tcPr>
          <w:p w14:paraId="14F9E5B7">
            <w:pPr>
              <w:jc w:val="center"/>
              <w:rPr>
                <w:sz w:val="18"/>
                <w:szCs w:val="18"/>
              </w:rPr>
            </w:pPr>
            <w:r>
              <w:rPr>
                <w:sz w:val="18"/>
                <w:szCs w:val="18"/>
              </w:rPr>
              <w:t>98.79</w:t>
            </w:r>
          </w:p>
        </w:tc>
        <w:tc>
          <w:tcPr>
            <w:tcW w:w="350" w:type="pct"/>
            <w:vAlign w:val="center"/>
          </w:tcPr>
          <w:p w14:paraId="41C90D6A">
            <w:pPr>
              <w:jc w:val="center"/>
              <w:rPr>
                <w:sz w:val="18"/>
                <w:szCs w:val="18"/>
              </w:rPr>
            </w:pPr>
            <w:r>
              <w:rPr>
                <w:sz w:val="18"/>
                <w:szCs w:val="18"/>
              </w:rPr>
              <w:t>103.60</w:t>
            </w:r>
          </w:p>
        </w:tc>
        <w:tc>
          <w:tcPr>
            <w:tcW w:w="350" w:type="pct"/>
            <w:vAlign w:val="center"/>
          </w:tcPr>
          <w:p w14:paraId="4DCD3B39">
            <w:pPr>
              <w:jc w:val="center"/>
              <w:rPr>
                <w:sz w:val="18"/>
                <w:szCs w:val="18"/>
              </w:rPr>
            </w:pPr>
            <w:r>
              <w:rPr>
                <w:sz w:val="18"/>
                <w:szCs w:val="18"/>
              </w:rPr>
              <w:t>88.68</w:t>
            </w:r>
          </w:p>
        </w:tc>
      </w:tr>
    </w:tbl>
    <w:p w14:paraId="58009129">
      <w:pPr>
        <w:rPr>
          <w:rFonts w:hint="eastAsia"/>
        </w:rPr>
      </w:pPr>
    </w:p>
    <w:p w14:paraId="4D0BB55F">
      <w:pPr>
        <w:jc w:val="center"/>
        <w:rPr>
          <w:rFonts w:ascii="Times New Roman" w:hAnsi="Times New Roman"/>
        </w:rPr>
      </w:pPr>
      <w:r>
        <w:rPr>
          <w:rFonts w:ascii="Times New Roman"/>
        </w:rPr>
        <w:t>1-4-2  江苏省农村土地交易价格同比指数走势图</w:t>
      </w:r>
    </w:p>
    <w:p w14:paraId="136F7E18">
      <w:pPr>
        <w:jc w:val="center"/>
      </w:pPr>
      <w:r>
        <w:drawing>
          <wp:inline distT="0" distB="0" distL="114300" distR="114300">
            <wp:extent cx="6350000" cy="1660525"/>
            <wp:effectExtent l="0" t="0" r="5080" b="63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7"/>
                    <a:stretch>
                      <a:fillRect/>
                    </a:stretch>
                  </pic:blipFill>
                  <pic:spPr>
                    <a:xfrm>
                      <a:off x="0" y="0"/>
                      <a:ext cx="6350000" cy="1660525"/>
                    </a:xfrm>
                    <a:prstGeom prst="rect">
                      <a:avLst/>
                    </a:prstGeom>
                    <a:noFill/>
                    <a:ln>
                      <a:noFill/>
                    </a:ln>
                  </pic:spPr>
                </pic:pic>
              </a:graphicData>
            </a:graphic>
          </wp:inline>
        </w:drawing>
      </w:r>
    </w:p>
    <w:p w14:paraId="0F31288F">
      <w:pPr>
        <w:pStyle w:val="2"/>
      </w:pPr>
      <w:bookmarkStart w:id="1" w:name="_Toc15093"/>
      <w:r>
        <w:rPr>
          <w:rFonts w:hint="eastAsia"/>
          <w:lang w:val="en-US" w:eastAsia="zh-CN"/>
        </w:rPr>
        <w:t>二</w:t>
      </w:r>
      <w:r>
        <w:rPr>
          <w:lang w:val="en-US" w:eastAsia="zh-CN"/>
        </w:rPr>
        <w:t>、扬州市</w:t>
      </w:r>
      <w:bookmarkEnd w:id="1"/>
    </w:p>
    <w:p w14:paraId="43B71BA3">
      <w:pPr>
        <w:jc w:val="center"/>
        <w:rPr>
          <w:rFonts w:ascii="Times New Roman" w:hAnsi="Times New Roman"/>
        </w:rPr>
      </w:pPr>
      <w:r>
        <w:rPr>
          <w:rFonts w:hint="eastAsia" w:ascii="Times New Roman"/>
          <w:lang w:val="en-US" w:eastAsia="zh-CN"/>
        </w:rPr>
        <w:t>2</w:t>
      </w:r>
      <w:r>
        <w:rPr>
          <w:rFonts w:ascii="Times New Roman"/>
        </w:rPr>
        <w:t>-1-1   扬州市农村土地交易价格表（单位：元/亩/年）</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868"/>
        <w:gridCol w:w="718"/>
        <w:gridCol w:w="718"/>
        <w:gridCol w:w="718"/>
        <w:gridCol w:w="718"/>
        <w:gridCol w:w="718"/>
        <w:gridCol w:w="809"/>
        <w:gridCol w:w="809"/>
        <w:gridCol w:w="809"/>
        <w:gridCol w:w="758"/>
      </w:tblGrid>
      <w:tr w14:paraId="741A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40C814A4">
            <w:pPr>
              <w:jc w:val="center"/>
              <w:rPr>
                <w:rFonts w:ascii="楷体" w:hAnsi="楷体" w:eastAsia="楷体"/>
              </w:rPr>
            </w:pPr>
            <w:r>
              <w:rPr>
                <w:rFonts w:hint="eastAsia" w:ascii="楷体" w:hAnsi="楷体" w:eastAsia="楷体"/>
                <w:szCs w:val="21"/>
              </w:rPr>
              <w:t>价格</w:t>
            </w:r>
          </w:p>
        </w:tc>
        <w:tc>
          <w:tcPr>
            <w:tcW w:w="427" w:type="pct"/>
            <w:gridSpan w:val="4"/>
            <w:vAlign w:val="center"/>
          </w:tcPr>
          <w:p w14:paraId="4C8C6A74">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4FEEE88C">
            <w:pPr>
              <w:jc w:val="center"/>
              <w:rPr>
                <w:rFonts w:ascii="楷体" w:hAnsi="楷体" w:eastAsia="楷体"/>
                <w:szCs w:val="21"/>
              </w:rPr>
            </w:pPr>
            <w:r>
              <w:rPr>
                <w:rFonts w:ascii="楷体" w:hAnsi="楷体" w:eastAsia="楷体"/>
                <w:szCs w:val="21"/>
              </w:rPr>
              <w:t>2024年</w:t>
            </w:r>
          </w:p>
        </w:tc>
        <w:tc>
          <w:tcPr>
            <w:tcW w:w="427" w:type="pct"/>
            <w:vAlign w:val="center"/>
          </w:tcPr>
          <w:p w14:paraId="5B4398E7">
            <w:pPr>
              <w:jc w:val="center"/>
              <w:rPr>
                <w:rFonts w:ascii="楷体" w:hAnsi="楷体" w:eastAsia="楷体"/>
                <w:szCs w:val="21"/>
              </w:rPr>
            </w:pPr>
            <w:r>
              <w:rPr>
                <w:rFonts w:ascii="楷体" w:hAnsi="楷体" w:eastAsia="楷体"/>
                <w:szCs w:val="21"/>
              </w:rPr>
              <w:t>2025年</w:t>
            </w:r>
          </w:p>
        </w:tc>
      </w:tr>
      <w:tr w14:paraId="6A6E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2D7942BF">
            <w:pPr>
              <w:jc w:val="center"/>
              <w:rPr>
                <w:rFonts w:ascii="楷体" w:hAnsi="楷体" w:eastAsia="楷体"/>
              </w:rPr>
            </w:pPr>
          </w:p>
        </w:tc>
        <w:tc>
          <w:tcPr>
            <w:tcW w:w="350" w:type="pct"/>
            <w:vAlign w:val="center"/>
          </w:tcPr>
          <w:p w14:paraId="167F5981">
            <w:pPr>
              <w:jc w:val="center"/>
              <w:rPr>
                <w:rFonts w:ascii="楷体" w:hAnsi="楷体" w:eastAsia="楷体"/>
                <w:szCs w:val="19"/>
              </w:rPr>
            </w:pPr>
            <w:r>
              <w:rPr>
                <w:rFonts w:ascii="楷体" w:hAnsi="楷体" w:eastAsia="楷体"/>
                <w:szCs w:val="19"/>
              </w:rPr>
              <w:t>一季度</w:t>
            </w:r>
          </w:p>
        </w:tc>
        <w:tc>
          <w:tcPr>
            <w:tcW w:w="350" w:type="pct"/>
            <w:vAlign w:val="center"/>
          </w:tcPr>
          <w:p w14:paraId="33A3962D">
            <w:pPr>
              <w:jc w:val="center"/>
              <w:rPr>
                <w:rFonts w:ascii="楷体" w:hAnsi="楷体" w:eastAsia="楷体"/>
                <w:szCs w:val="19"/>
              </w:rPr>
            </w:pPr>
            <w:r>
              <w:rPr>
                <w:rFonts w:ascii="楷体" w:hAnsi="楷体" w:eastAsia="楷体"/>
                <w:szCs w:val="19"/>
              </w:rPr>
              <w:t>二季度</w:t>
            </w:r>
          </w:p>
        </w:tc>
        <w:tc>
          <w:tcPr>
            <w:tcW w:w="350" w:type="pct"/>
            <w:vAlign w:val="center"/>
          </w:tcPr>
          <w:p w14:paraId="44EEFB01">
            <w:pPr>
              <w:jc w:val="center"/>
              <w:rPr>
                <w:rFonts w:ascii="楷体" w:hAnsi="楷体" w:eastAsia="楷体"/>
                <w:szCs w:val="19"/>
              </w:rPr>
            </w:pPr>
            <w:r>
              <w:rPr>
                <w:rFonts w:ascii="楷体" w:hAnsi="楷体" w:eastAsia="楷体"/>
                <w:szCs w:val="19"/>
              </w:rPr>
              <w:t>三季度</w:t>
            </w:r>
          </w:p>
        </w:tc>
        <w:tc>
          <w:tcPr>
            <w:tcW w:w="350" w:type="pct"/>
            <w:vAlign w:val="center"/>
          </w:tcPr>
          <w:p w14:paraId="7CAE4068">
            <w:pPr>
              <w:jc w:val="center"/>
              <w:rPr>
                <w:rFonts w:ascii="楷体" w:hAnsi="楷体" w:eastAsia="楷体"/>
                <w:szCs w:val="19"/>
              </w:rPr>
            </w:pPr>
            <w:r>
              <w:rPr>
                <w:rFonts w:ascii="楷体" w:hAnsi="楷体" w:eastAsia="楷体"/>
                <w:szCs w:val="19"/>
              </w:rPr>
              <w:t>四季度</w:t>
            </w:r>
          </w:p>
        </w:tc>
        <w:tc>
          <w:tcPr>
            <w:tcW w:w="350" w:type="pct"/>
            <w:vAlign w:val="center"/>
          </w:tcPr>
          <w:p w14:paraId="0E1EA534">
            <w:pPr>
              <w:jc w:val="center"/>
              <w:rPr>
                <w:rFonts w:ascii="楷体" w:hAnsi="楷体" w:eastAsia="楷体"/>
                <w:szCs w:val="19"/>
              </w:rPr>
            </w:pPr>
            <w:r>
              <w:rPr>
                <w:rFonts w:ascii="楷体" w:hAnsi="楷体" w:eastAsia="楷体"/>
                <w:szCs w:val="19"/>
              </w:rPr>
              <w:t>一季度</w:t>
            </w:r>
          </w:p>
        </w:tc>
        <w:tc>
          <w:tcPr>
            <w:tcW w:w="350" w:type="pct"/>
            <w:vAlign w:val="center"/>
          </w:tcPr>
          <w:p w14:paraId="3CD67364">
            <w:pPr>
              <w:jc w:val="center"/>
              <w:rPr>
                <w:rFonts w:ascii="楷体" w:hAnsi="楷体" w:eastAsia="楷体"/>
                <w:szCs w:val="19"/>
              </w:rPr>
            </w:pPr>
            <w:r>
              <w:rPr>
                <w:rFonts w:ascii="楷体" w:hAnsi="楷体" w:eastAsia="楷体"/>
                <w:szCs w:val="19"/>
              </w:rPr>
              <w:t>二季度</w:t>
            </w:r>
          </w:p>
        </w:tc>
        <w:tc>
          <w:tcPr>
            <w:tcW w:w="350" w:type="pct"/>
            <w:vAlign w:val="center"/>
          </w:tcPr>
          <w:p w14:paraId="042E7B7F">
            <w:pPr>
              <w:jc w:val="center"/>
              <w:rPr>
                <w:rFonts w:ascii="楷体" w:hAnsi="楷体" w:eastAsia="楷体"/>
                <w:szCs w:val="19"/>
              </w:rPr>
            </w:pPr>
            <w:r>
              <w:rPr>
                <w:rFonts w:ascii="楷体" w:hAnsi="楷体" w:eastAsia="楷体"/>
                <w:szCs w:val="19"/>
              </w:rPr>
              <w:t>三季度</w:t>
            </w:r>
          </w:p>
        </w:tc>
        <w:tc>
          <w:tcPr>
            <w:tcW w:w="350" w:type="pct"/>
            <w:vAlign w:val="center"/>
          </w:tcPr>
          <w:p w14:paraId="3BAC9EF6">
            <w:pPr>
              <w:jc w:val="center"/>
              <w:rPr>
                <w:rFonts w:ascii="楷体" w:hAnsi="楷体" w:eastAsia="楷体"/>
                <w:szCs w:val="19"/>
              </w:rPr>
            </w:pPr>
            <w:r>
              <w:rPr>
                <w:rFonts w:ascii="楷体" w:hAnsi="楷体" w:eastAsia="楷体"/>
                <w:szCs w:val="19"/>
              </w:rPr>
              <w:t>四季度</w:t>
            </w:r>
          </w:p>
        </w:tc>
        <w:tc>
          <w:tcPr>
            <w:tcW w:w="350" w:type="pct"/>
            <w:vAlign w:val="center"/>
          </w:tcPr>
          <w:p w14:paraId="34A2C4C2">
            <w:pPr>
              <w:jc w:val="center"/>
              <w:rPr>
                <w:rFonts w:ascii="楷体" w:hAnsi="楷体" w:eastAsia="楷体"/>
                <w:szCs w:val="19"/>
              </w:rPr>
            </w:pPr>
            <w:r>
              <w:rPr>
                <w:rFonts w:ascii="楷体" w:hAnsi="楷体" w:eastAsia="楷体"/>
                <w:szCs w:val="19"/>
              </w:rPr>
              <w:t>一季度</w:t>
            </w:r>
          </w:p>
        </w:tc>
      </w:tr>
      <w:tr w14:paraId="5DFCA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5E47608C">
            <w:pPr>
              <w:jc w:val="center"/>
              <w:rPr>
                <w:rFonts w:ascii="楷体" w:hAnsi="楷体" w:eastAsia="楷体"/>
              </w:rPr>
            </w:pPr>
            <w:r>
              <w:rPr>
                <w:rFonts w:hint="eastAsia" w:ascii="楷体" w:hAnsi="楷体" w:eastAsia="楷体"/>
              </w:rPr>
              <w:t>扬州市</w:t>
            </w:r>
          </w:p>
        </w:tc>
        <w:tc>
          <w:tcPr>
            <w:tcW w:w="432" w:type="pct"/>
          </w:tcPr>
          <w:p w14:paraId="299D8A94">
            <w:pPr>
              <w:rPr>
                <w:rFonts w:ascii="楷体" w:hAnsi="楷体" w:eastAsia="楷体"/>
                <w:color w:val="4F6228"/>
                <w:sz w:val="18"/>
                <w:szCs w:val="18"/>
              </w:rPr>
            </w:pPr>
            <w:r>
              <w:rPr>
                <w:rFonts w:hint="eastAsia" w:ascii="楷体" w:hAnsi="楷体" w:eastAsia="楷体"/>
                <w:sz w:val="18"/>
                <w:szCs w:val="18"/>
              </w:rPr>
              <w:t>平均</w:t>
            </w:r>
          </w:p>
        </w:tc>
        <w:tc>
          <w:tcPr>
            <w:tcW w:w="350" w:type="pct"/>
            <w:vAlign w:val="center"/>
          </w:tcPr>
          <w:p w14:paraId="063AFD48">
            <w:pPr>
              <w:jc w:val="center"/>
              <w:rPr>
                <w:sz w:val="18"/>
                <w:szCs w:val="18"/>
              </w:rPr>
            </w:pPr>
            <w:r>
              <w:rPr>
                <w:sz w:val="18"/>
                <w:szCs w:val="18"/>
              </w:rPr>
              <w:t>853.03</w:t>
            </w:r>
          </w:p>
        </w:tc>
        <w:tc>
          <w:tcPr>
            <w:tcW w:w="350" w:type="pct"/>
            <w:vAlign w:val="center"/>
          </w:tcPr>
          <w:p w14:paraId="325611D2">
            <w:pPr>
              <w:jc w:val="center"/>
              <w:rPr>
                <w:sz w:val="18"/>
                <w:szCs w:val="18"/>
              </w:rPr>
            </w:pPr>
            <w:r>
              <w:rPr>
                <w:sz w:val="18"/>
                <w:szCs w:val="18"/>
              </w:rPr>
              <w:t>808.29</w:t>
            </w:r>
          </w:p>
        </w:tc>
        <w:tc>
          <w:tcPr>
            <w:tcW w:w="350" w:type="pct"/>
            <w:vAlign w:val="center"/>
          </w:tcPr>
          <w:p w14:paraId="3ACB82FA">
            <w:pPr>
              <w:jc w:val="center"/>
              <w:rPr>
                <w:sz w:val="18"/>
                <w:szCs w:val="18"/>
              </w:rPr>
            </w:pPr>
            <w:r>
              <w:rPr>
                <w:sz w:val="18"/>
                <w:szCs w:val="18"/>
              </w:rPr>
              <w:t>966.93</w:t>
            </w:r>
          </w:p>
        </w:tc>
        <w:tc>
          <w:tcPr>
            <w:tcW w:w="350" w:type="pct"/>
            <w:vAlign w:val="center"/>
          </w:tcPr>
          <w:p w14:paraId="4F5BD58B">
            <w:pPr>
              <w:jc w:val="center"/>
              <w:rPr>
                <w:sz w:val="18"/>
                <w:szCs w:val="18"/>
              </w:rPr>
            </w:pPr>
            <w:r>
              <w:rPr>
                <w:sz w:val="18"/>
                <w:szCs w:val="18"/>
              </w:rPr>
              <w:t>965.63</w:t>
            </w:r>
          </w:p>
        </w:tc>
        <w:tc>
          <w:tcPr>
            <w:tcW w:w="350" w:type="pct"/>
            <w:vAlign w:val="center"/>
          </w:tcPr>
          <w:p w14:paraId="6DC6BF33">
            <w:pPr>
              <w:jc w:val="center"/>
              <w:rPr>
                <w:sz w:val="18"/>
                <w:szCs w:val="18"/>
              </w:rPr>
            </w:pPr>
            <w:r>
              <w:rPr>
                <w:sz w:val="18"/>
                <w:szCs w:val="18"/>
              </w:rPr>
              <w:t>890.53</w:t>
            </w:r>
          </w:p>
        </w:tc>
        <w:tc>
          <w:tcPr>
            <w:tcW w:w="350" w:type="pct"/>
            <w:vAlign w:val="center"/>
          </w:tcPr>
          <w:p w14:paraId="41BB1006">
            <w:pPr>
              <w:jc w:val="center"/>
              <w:rPr>
                <w:sz w:val="18"/>
                <w:szCs w:val="18"/>
              </w:rPr>
            </w:pPr>
            <w:r>
              <w:rPr>
                <w:sz w:val="18"/>
                <w:szCs w:val="18"/>
              </w:rPr>
              <w:t>906.79</w:t>
            </w:r>
          </w:p>
        </w:tc>
        <w:tc>
          <w:tcPr>
            <w:tcW w:w="350" w:type="pct"/>
            <w:vAlign w:val="center"/>
          </w:tcPr>
          <w:p w14:paraId="55C4CA22">
            <w:pPr>
              <w:jc w:val="center"/>
              <w:rPr>
                <w:sz w:val="18"/>
                <w:szCs w:val="18"/>
              </w:rPr>
            </w:pPr>
            <w:r>
              <w:rPr>
                <w:sz w:val="18"/>
                <w:szCs w:val="18"/>
              </w:rPr>
              <w:t>928.94</w:t>
            </w:r>
          </w:p>
        </w:tc>
        <w:tc>
          <w:tcPr>
            <w:tcW w:w="350" w:type="pct"/>
            <w:vAlign w:val="center"/>
          </w:tcPr>
          <w:p w14:paraId="08729974">
            <w:pPr>
              <w:jc w:val="center"/>
              <w:rPr>
                <w:sz w:val="18"/>
                <w:szCs w:val="18"/>
              </w:rPr>
            </w:pPr>
            <w:r>
              <w:rPr>
                <w:sz w:val="18"/>
                <w:szCs w:val="18"/>
              </w:rPr>
              <w:t>929.85</w:t>
            </w:r>
          </w:p>
        </w:tc>
        <w:tc>
          <w:tcPr>
            <w:tcW w:w="350" w:type="pct"/>
            <w:vAlign w:val="center"/>
          </w:tcPr>
          <w:p w14:paraId="05962A2C">
            <w:pPr>
              <w:jc w:val="center"/>
              <w:rPr>
                <w:sz w:val="18"/>
                <w:szCs w:val="18"/>
              </w:rPr>
            </w:pPr>
            <w:r>
              <w:rPr>
                <w:sz w:val="18"/>
                <w:szCs w:val="18"/>
              </w:rPr>
              <w:t>915.35</w:t>
            </w:r>
          </w:p>
        </w:tc>
      </w:tr>
      <w:tr w14:paraId="5406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66320FE">
            <w:pPr>
              <w:rPr>
                <w:rFonts w:ascii="楷体" w:hAnsi="楷体" w:eastAsia="楷体"/>
              </w:rPr>
            </w:pPr>
          </w:p>
        </w:tc>
        <w:tc>
          <w:tcPr>
            <w:tcW w:w="432" w:type="pct"/>
          </w:tcPr>
          <w:p w14:paraId="1EACDA97">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34CC09A3">
            <w:pPr>
              <w:jc w:val="center"/>
              <w:rPr>
                <w:sz w:val="18"/>
                <w:szCs w:val="18"/>
              </w:rPr>
            </w:pPr>
            <w:r>
              <w:rPr>
                <w:sz w:val="18"/>
                <w:szCs w:val="18"/>
              </w:rPr>
              <w:t>871.24</w:t>
            </w:r>
          </w:p>
        </w:tc>
        <w:tc>
          <w:tcPr>
            <w:tcW w:w="350" w:type="pct"/>
            <w:vAlign w:val="center"/>
          </w:tcPr>
          <w:p w14:paraId="4054E76F">
            <w:pPr>
              <w:jc w:val="center"/>
              <w:rPr>
                <w:sz w:val="18"/>
                <w:szCs w:val="18"/>
              </w:rPr>
            </w:pPr>
            <w:r>
              <w:rPr>
                <w:sz w:val="18"/>
                <w:szCs w:val="18"/>
              </w:rPr>
              <w:t>876.38</w:t>
            </w:r>
          </w:p>
        </w:tc>
        <w:tc>
          <w:tcPr>
            <w:tcW w:w="350" w:type="pct"/>
            <w:vAlign w:val="center"/>
          </w:tcPr>
          <w:p w14:paraId="216EA8BD">
            <w:pPr>
              <w:jc w:val="center"/>
              <w:rPr>
                <w:sz w:val="18"/>
                <w:szCs w:val="18"/>
              </w:rPr>
            </w:pPr>
            <w:r>
              <w:rPr>
                <w:sz w:val="18"/>
                <w:szCs w:val="18"/>
              </w:rPr>
              <w:t>972.71</w:t>
            </w:r>
          </w:p>
        </w:tc>
        <w:tc>
          <w:tcPr>
            <w:tcW w:w="350" w:type="pct"/>
            <w:vAlign w:val="center"/>
          </w:tcPr>
          <w:p w14:paraId="112B6021">
            <w:pPr>
              <w:jc w:val="center"/>
              <w:rPr>
                <w:sz w:val="18"/>
                <w:szCs w:val="18"/>
              </w:rPr>
            </w:pPr>
            <w:r>
              <w:rPr>
                <w:sz w:val="18"/>
                <w:szCs w:val="18"/>
              </w:rPr>
              <w:t>970.72</w:t>
            </w:r>
          </w:p>
        </w:tc>
        <w:tc>
          <w:tcPr>
            <w:tcW w:w="350" w:type="pct"/>
            <w:vAlign w:val="center"/>
          </w:tcPr>
          <w:p w14:paraId="5C33057D">
            <w:pPr>
              <w:jc w:val="center"/>
              <w:rPr>
                <w:sz w:val="18"/>
                <w:szCs w:val="18"/>
              </w:rPr>
            </w:pPr>
            <w:r>
              <w:rPr>
                <w:sz w:val="18"/>
                <w:szCs w:val="18"/>
              </w:rPr>
              <w:t>897.31</w:t>
            </w:r>
          </w:p>
        </w:tc>
        <w:tc>
          <w:tcPr>
            <w:tcW w:w="350" w:type="pct"/>
            <w:vAlign w:val="center"/>
          </w:tcPr>
          <w:p w14:paraId="0C75F413">
            <w:pPr>
              <w:jc w:val="center"/>
              <w:rPr>
                <w:sz w:val="18"/>
                <w:szCs w:val="18"/>
              </w:rPr>
            </w:pPr>
            <w:r>
              <w:rPr>
                <w:sz w:val="18"/>
                <w:szCs w:val="18"/>
              </w:rPr>
              <w:t>900.56</w:t>
            </w:r>
          </w:p>
        </w:tc>
        <w:tc>
          <w:tcPr>
            <w:tcW w:w="350" w:type="pct"/>
            <w:vAlign w:val="center"/>
          </w:tcPr>
          <w:p w14:paraId="418BE9B1">
            <w:pPr>
              <w:jc w:val="center"/>
              <w:rPr>
                <w:sz w:val="18"/>
                <w:szCs w:val="18"/>
              </w:rPr>
            </w:pPr>
            <w:r>
              <w:rPr>
                <w:sz w:val="18"/>
                <w:szCs w:val="18"/>
              </w:rPr>
              <w:t>928.05</w:t>
            </w:r>
          </w:p>
        </w:tc>
        <w:tc>
          <w:tcPr>
            <w:tcW w:w="350" w:type="pct"/>
            <w:vAlign w:val="center"/>
          </w:tcPr>
          <w:p w14:paraId="1770C7BB">
            <w:pPr>
              <w:jc w:val="center"/>
              <w:rPr>
                <w:sz w:val="18"/>
                <w:szCs w:val="18"/>
              </w:rPr>
            </w:pPr>
            <w:r>
              <w:rPr>
                <w:sz w:val="18"/>
                <w:szCs w:val="18"/>
              </w:rPr>
              <w:t>926.51</w:t>
            </w:r>
          </w:p>
        </w:tc>
        <w:tc>
          <w:tcPr>
            <w:tcW w:w="350" w:type="pct"/>
            <w:vAlign w:val="center"/>
          </w:tcPr>
          <w:p w14:paraId="1B08B892">
            <w:pPr>
              <w:jc w:val="center"/>
              <w:rPr>
                <w:sz w:val="18"/>
                <w:szCs w:val="18"/>
              </w:rPr>
            </w:pPr>
            <w:r>
              <w:rPr>
                <w:sz w:val="18"/>
                <w:szCs w:val="18"/>
              </w:rPr>
              <w:t>916.64</w:t>
            </w:r>
          </w:p>
        </w:tc>
      </w:tr>
      <w:tr w14:paraId="24820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2AE570F">
            <w:pPr>
              <w:rPr>
                <w:rFonts w:ascii="楷体" w:hAnsi="楷体" w:eastAsia="楷体"/>
              </w:rPr>
            </w:pPr>
          </w:p>
        </w:tc>
        <w:tc>
          <w:tcPr>
            <w:tcW w:w="432" w:type="pct"/>
          </w:tcPr>
          <w:p w14:paraId="61F69505">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40BF3BDE">
            <w:pPr>
              <w:jc w:val="center"/>
              <w:rPr>
                <w:sz w:val="18"/>
                <w:szCs w:val="18"/>
              </w:rPr>
            </w:pPr>
            <w:r>
              <w:rPr>
                <w:sz w:val="18"/>
                <w:szCs w:val="18"/>
              </w:rPr>
              <w:t>793.96</w:t>
            </w:r>
          </w:p>
        </w:tc>
        <w:tc>
          <w:tcPr>
            <w:tcW w:w="350" w:type="pct"/>
            <w:vAlign w:val="center"/>
          </w:tcPr>
          <w:p w14:paraId="72F2212B">
            <w:pPr>
              <w:jc w:val="center"/>
              <w:rPr>
                <w:sz w:val="18"/>
                <w:szCs w:val="18"/>
              </w:rPr>
            </w:pPr>
            <w:r>
              <w:rPr>
                <w:sz w:val="18"/>
                <w:szCs w:val="18"/>
              </w:rPr>
              <w:t>627.13</w:t>
            </w:r>
          </w:p>
        </w:tc>
        <w:tc>
          <w:tcPr>
            <w:tcW w:w="350" w:type="pct"/>
            <w:vAlign w:val="center"/>
          </w:tcPr>
          <w:p w14:paraId="58B612A5">
            <w:pPr>
              <w:jc w:val="center"/>
              <w:rPr>
                <w:sz w:val="18"/>
                <w:szCs w:val="18"/>
              </w:rPr>
            </w:pPr>
            <w:r>
              <w:rPr>
                <w:sz w:val="18"/>
                <w:szCs w:val="18"/>
              </w:rPr>
              <w:t>779.28</w:t>
            </w:r>
          </w:p>
        </w:tc>
        <w:tc>
          <w:tcPr>
            <w:tcW w:w="350" w:type="pct"/>
            <w:vAlign w:val="center"/>
          </w:tcPr>
          <w:p w14:paraId="0FF41CAE">
            <w:pPr>
              <w:jc w:val="center"/>
              <w:rPr>
                <w:sz w:val="18"/>
                <w:szCs w:val="18"/>
              </w:rPr>
            </w:pPr>
            <w:r>
              <w:rPr>
                <w:sz w:val="18"/>
                <w:szCs w:val="18"/>
              </w:rPr>
              <w:t>948.64</w:t>
            </w:r>
          </w:p>
        </w:tc>
        <w:tc>
          <w:tcPr>
            <w:tcW w:w="350" w:type="pct"/>
            <w:vAlign w:val="center"/>
          </w:tcPr>
          <w:p w14:paraId="1F5563EF">
            <w:pPr>
              <w:jc w:val="center"/>
              <w:rPr>
                <w:sz w:val="18"/>
                <w:szCs w:val="18"/>
              </w:rPr>
            </w:pPr>
            <w:r>
              <w:rPr>
                <w:sz w:val="18"/>
                <w:szCs w:val="18"/>
              </w:rPr>
              <w:t>608.82</w:t>
            </w:r>
          </w:p>
        </w:tc>
        <w:tc>
          <w:tcPr>
            <w:tcW w:w="350" w:type="pct"/>
            <w:vAlign w:val="center"/>
          </w:tcPr>
          <w:p w14:paraId="751E2E32">
            <w:pPr>
              <w:jc w:val="center"/>
              <w:rPr>
                <w:sz w:val="18"/>
                <w:szCs w:val="18"/>
              </w:rPr>
            </w:pPr>
            <w:r>
              <w:rPr>
                <w:sz w:val="18"/>
                <w:szCs w:val="18"/>
              </w:rPr>
              <w:t>892.14</w:t>
            </w:r>
          </w:p>
        </w:tc>
        <w:tc>
          <w:tcPr>
            <w:tcW w:w="350" w:type="pct"/>
            <w:vAlign w:val="center"/>
          </w:tcPr>
          <w:p w14:paraId="75F6AAEB">
            <w:pPr>
              <w:jc w:val="center"/>
              <w:rPr>
                <w:sz w:val="18"/>
                <w:szCs w:val="18"/>
              </w:rPr>
            </w:pPr>
            <w:r>
              <w:rPr>
                <w:sz w:val="18"/>
                <w:szCs w:val="18"/>
              </w:rPr>
              <w:t>815.93</w:t>
            </w:r>
          </w:p>
        </w:tc>
        <w:tc>
          <w:tcPr>
            <w:tcW w:w="350" w:type="pct"/>
            <w:vAlign w:val="center"/>
          </w:tcPr>
          <w:p w14:paraId="19031FFF">
            <w:pPr>
              <w:jc w:val="center"/>
              <w:rPr>
                <w:sz w:val="18"/>
                <w:szCs w:val="18"/>
              </w:rPr>
            </w:pPr>
            <w:r>
              <w:rPr>
                <w:sz w:val="18"/>
                <w:szCs w:val="18"/>
              </w:rPr>
              <w:t>1070.22</w:t>
            </w:r>
          </w:p>
        </w:tc>
        <w:tc>
          <w:tcPr>
            <w:tcW w:w="350" w:type="pct"/>
            <w:vAlign w:val="center"/>
          </w:tcPr>
          <w:p w14:paraId="72565730">
            <w:pPr>
              <w:jc w:val="center"/>
              <w:rPr>
                <w:sz w:val="18"/>
                <w:szCs w:val="18"/>
              </w:rPr>
            </w:pPr>
            <w:r>
              <w:rPr>
                <w:sz w:val="18"/>
                <w:szCs w:val="18"/>
              </w:rPr>
              <w:t>857.22</w:t>
            </w:r>
          </w:p>
        </w:tc>
      </w:tr>
      <w:tr w14:paraId="015AE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4769D93">
            <w:pPr>
              <w:rPr>
                <w:rFonts w:ascii="楷体" w:hAnsi="楷体" w:eastAsia="楷体"/>
              </w:rPr>
            </w:pPr>
          </w:p>
        </w:tc>
        <w:tc>
          <w:tcPr>
            <w:tcW w:w="432" w:type="pct"/>
          </w:tcPr>
          <w:p w14:paraId="6629C374">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5E781A04">
            <w:pPr>
              <w:jc w:val="center"/>
              <w:rPr>
                <w:sz w:val="18"/>
                <w:szCs w:val="18"/>
              </w:rPr>
            </w:pPr>
            <w:r>
              <w:rPr>
                <w:sz w:val="18"/>
                <w:szCs w:val="18"/>
              </w:rPr>
              <w:t>989.40</w:t>
            </w:r>
          </w:p>
        </w:tc>
        <w:tc>
          <w:tcPr>
            <w:tcW w:w="350" w:type="pct"/>
            <w:vAlign w:val="center"/>
          </w:tcPr>
          <w:p w14:paraId="448AA08C">
            <w:pPr>
              <w:jc w:val="center"/>
              <w:rPr>
                <w:sz w:val="18"/>
                <w:szCs w:val="18"/>
              </w:rPr>
            </w:pPr>
            <w:r>
              <w:rPr>
                <w:sz w:val="18"/>
                <w:szCs w:val="18"/>
              </w:rPr>
              <w:t>86.84</w:t>
            </w:r>
          </w:p>
        </w:tc>
        <w:tc>
          <w:tcPr>
            <w:tcW w:w="350" w:type="pct"/>
            <w:vAlign w:val="center"/>
          </w:tcPr>
          <w:p w14:paraId="084FCCEC">
            <w:pPr>
              <w:jc w:val="center"/>
              <w:rPr>
                <w:sz w:val="18"/>
                <w:szCs w:val="18"/>
              </w:rPr>
            </w:pPr>
            <w:r>
              <w:rPr>
                <w:sz w:val="18"/>
                <w:szCs w:val="18"/>
              </w:rPr>
              <w:t>820.14</w:t>
            </w:r>
          </w:p>
        </w:tc>
        <w:tc>
          <w:tcPr>
            <w:tcW w:w="350" w:type="pct"/>
            <w:vAlign w:val="center"/>
          </w:tcPr>
          <w:p w14:paraId="56240AF5">
            <w:pPr>
              <w:jc w:val="center"/>
              <w:rPr>
                <w:sz w:val="18"/>
                <w:szCs w:val="18"/>
              </w:rPr>
            </w:pPr>
            <w:r>
              <w:rPr>
                <w:sz w:val="18"/>
                <w:szCs w:val="18"/>
              </w:rPr>
              <w:t>509.86</w:t>
            </w:r>
          </w:p>
        </w:tc>
        <w:tc>
          <w:tcPr>
            <w:tcW w:w="350" w:type="pct"/>
            <w:vAlign w:val="center"/>
          </w:tcPr>
          <w:p w14:paraId="79565FF4">
            <w:pPr>
              <w:jc w:val="center"/>
              <w:rPr>
                <w:sz w:val="18"/>
                <w:szCs w:val="18"/>
              </w:rPr>
            </w:pPr>
            <w:r>
              <w:rPr>
                <w:sz w:val="18"/>
                <w:szCs w:val="18"/>
              </w:rPr>
              <w:t>853.70</w:t>
            </w:r>
          </w:p>
        </w:tc>
        <w:tc>
          <w:tcPr>
            <w:tcW w:w="350" w:type="pct"/>
            <w:vAlign w:val="center"/>
          </w:tcPr>
          <w:p w14:paraId="7D128A74">
            <w:pPr>
              <w:jc w:val="center"/>
              <w:rPr>
                <w:sz w:val="18"/>
                <w:szCs w:val="18"/>
              </w:rPr>
            </w:pPr>
            <w:r>
              <w:rPr>
                <w:sz w:val="18"/>
                <w:szCs w:val="18"/>
              </w:rPr>
              <w:t>1542.52</w:t>
            </w:r>
          </w:p>
        </w:tc>
        <w:tc>
          <w:tcPr>
            <w:tcW w:w="350" w:type="pct"/>
            <w:vAlign w:val="center"/>
          </w:tcPr>
          <w:p w14:paraId="4D64571F">
            <w:pPr>
              <w:jc w:val="center"/>
              <w:rPr>
                <w:sz w:val="18"/>
                <w:szCs w:val="18"/>
              </w:rPr>
            </w:pPr>
            <w:r>
              <w:rPr>
                <w:sz w:val="18"/>
                <w:szCs w:val="18"/>
              </w:rPr>
              <w:t>1264.00</w:t>
            </w:r>
          </w:p>
        </w:tc>
        <w:tc>
          <w:tcPr>
            <w:tcW w:w="350" w:type="pct"/>
            <w:vAlign w:val="center"/>
          </w:tcPr>
          <w:p w14:paraId="41CF9FA7">
            <w:pPr>
              <w:jc w:val="center"/>
              <w:rPr>
                <w:sz w:val="18"/>
                <w:szCs w:val="18"/>
              </w:rPr>
            </w:pPr>
            <w:r>
              <w:rPr>
                <w:sz w:val="18"/>
                <w:szCs w:val="18"/>
              </w:rPr>
              <w:t>944.59</w:t>
            </w:r>
          </w:p>
        </w:tc>
        <w:tc>
          <w:tcPr>
            <w:tcW w:w="350" w:type="pct"/>
            <w:vAlign w:val="center"/>
          </w:tcPr>
          <w:p w14:paraId="34A78E84">
            <w:pPr>
              <w:jc w:val="center"/>
              <w:rPr>
                <w:sz w:val="18"/>
                <w:szCs w:val="18"/>
              </w:rPr>
            </w:pPr>
            <w:r>
              <w:rPr>
                <w:sz w:val="18"/>
                <w:szCs w:val="18"/>
              </w:rPr>
              <w:t>918.64</w:t>
            </w:r>
          </w:p>
        </w:tc>
      </w:tr>
    </w:tbl>
    <w:p w14:paraId="31259E0F">
      <w:pPr>
        <w:rPr>
          <w:rFonts w:hint="eastAsia"/>
        </w:rPr>
      </w:pPr>
    </w:p>
    <w:p w14:paraId="4FF2844D">
      <w:pPr>
        <w:jc w:val="center"/>
        <w:rPr>
          <w:rFonts w:ascii="Times New Roman" w:hAnsi="Times New Roman"/>
        </w:rPr>
      </w:pPr>
      <w:r>
        <w:rPr>
          <w:rFonts w:hint="eastAsia" w:ascii="Times New Roman"/>
          <w:lang w:val="en-US" w:eastAsia="zh-CN"/>
        </w:rPr>
        <w:t>2</w:t>
      </w:r>
      <w:r>
        <w:rPr>
          <w:rFonts w:ascii="Times New Roman"/>
        </w:rPr>
        <w:t>-1-2  扬州市农村土地交易价格走势图（单位：元/亩/年）</w:t>
      </w:r>
    </w:p>
    <w:p w14:paraId="41D86900">
      <w:pPr>
        <w:jc w:val="center"/>
      </w:pPr>
      <w:r>
        <w:drawing>
          <wp:inline distT="0" distB="0" distL="114300" distR="114300">
            <wp:extent cx="6350000" cy="1660525"/>
            <wp:effectExtent l="0" t="0" r="5080" b="635"/>
            <wp:docPr id="190" name="图片 189"/>
            <wp:cNvGraphicFramePr/>
            <a:graphic xmlns:a="http://schemas.openxmlformats.org/drawingml/2006/main">
              <a:graphicData uri="http://schemas.openxmlformats.org/drawingml/2006/picture">
                <pic:pic xmlns:pic="http://schemas.openxmlformats.org/drawingml/2006/picture">
                  <pic:nvPicPr>
                    <pic:cNvPr id="190" name="图片 189"/>
                    <pic:cNvPicPr/>
                  </pic:nvPicPr>
                  <pic:blipFill>
                    <a:blip r:embed="rId8"/>
                    <a:stretch>
                      <a:fillRect/>
                    </a:stretch>
                  </pic:blipFill>
                  <pic:spPr>
                    <a:xfrm>
                      <a:off x="0" y="0"/>
                      <a:ext cx="6350000" cy="1660525"/>
                    </a:xfrm>
                    <a:prstGeom prst="rect">
                      <a:avLst/>
                    </a:prstGeom>
                    <a:noFill/>
                    <a:ln>
                      <a:noFill/>
                    </a:ln>
                  </pic:spPr>
                </pic:pic>
              </a:graphicData>
            </a:graphic>
          </wp:inline>
        </w:drawing>
      </w:r>
    </w:p>
    <w:p w14:paraId="0718F784">
      <w:pPr>
        <w:rPr>
          <w:rFonts w:hint="eastAsia"/>
        </w:rPr>
      </w:pPr>
    </w:p>
    <w:p w14:paraId="2A35552A">
      <w:pPr>
        <w:rPr>
          <w:rFonts w:hint="eastAsia"/>
        </w:rPr>
      </w:pPr>
    </w:p>
    <w:p w14:paraId="39B142E1">
      <w:pPr>
        <w:rPr>
          <w:rFonts w:hint="eastAsia"/>
        </w:rPr>
      </w:pPr>
    </w:p>
    <w:p w14:paraId="32E0F27A">
      <w:pPr>
        <w:jc w:val="center"/>
        <w:rPr>
          <w:rFonts w:ascii="Times New Roman" w:hAnsi="Times New Roman"/>
        </w:rPr>
      </w:pPr>
      <w:r>
        <w:rPr>
          <w:rFonts w:hint="eastAsia" w:ascii="Times New Roman"/>
          <w:lang w:val="en-US" w:eastAsia="zh-CN"/>
        </w:rPr>
        <w:t>2</w:t>
      </w:r>
      <w:r>
        <w:rPr>
          <w:rFonts w:ascii="Times New Roman"/>
        </w:rPr>
        <w:t>-2-1   扬州市农村土地交易价格定基指数表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3863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6A22B8DE">
            <w:pPr>
              <w:jc w:val="center"/>
              <w:rPr>
                <w:rFonts w:ascii="楷体" w:hAnsi="楷体" w:eastAsia="楷体"/>
              </w:rPr>
            </w:pPr>
            <w:r>
              <w:rPr>
                <w:rFonts w:hint="eastAsia" w:ascii="楷体" w:hAnsi="楷体" w:eastAsia="楷体"/>
                <w:szCs w:val="21"/>
              </w:rPr>
              <w:t>定期(以2023年一季度为基期)</w:t>
            </w:r>
          </w:p>
        </w:tc>
        <w:tc>
          <w:tcPr>
            <w:tcW w:w="427" w:type="pct"/>
            <w:gridSpan w:val="4"/>
            <w:vAlign w:val="center"/>
          </w:tcPr>
          <w:p w14:paraId="4B260E50">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0DAEC5DA">
            <w:pPr>
              <w:jc w:val="center"/>
              <w:rPr>
                <w:rFonts w:ascii="楷体" w:hAnsi="楷体" w:eastAsia="楷体"/>
                <w:szCs w:val="21"/>
              </w:rPr>
            </w:pPr>
            <w:r>
              <w:rPr>
                <w:rFonts w:ascii="楷体" w:hAnsi="楷体" w:eastAsia="楷体"/>
                <w:szCs w:val="21"/>
              </w:rPr>
              <w:t>2024年</w:t>
            </w:r>
          </w:p>
        </w:tc>
        <w:tc>
          <w:tcPr>
            <w:tcW w:w="427" w:type="pct"/>
            <w:vAlign w:val="center"/>
          </w:tcPr>
          <w:p w14:paraId="1903E66B">
            <w:pPr>
              <w:jc w:val="center"/>
              <w:rPr>
                <w:rFonts w:ascii="楷体" w:hAnsi="楷体" w:eastAsia="楷体"/>
                <w:szCs w:val="21"/>
              </w:rPr>
            </w:pPr>
            <w:r>
              <w:rPr>
                <w:rFonts w:ascii="楷体" w:hAnsi="楷体" w:eastAsia="楷体"/>
                <w:szCs w:val="21"/>
              </w:rPr>
              <w:t>2025年</w:t>
            </w:r>
          </w:p>
        </w:tc>
      </w:tr>
      <w:tr w14:paraId="5480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701832B2">
            <w:pPr>
              <w:jc w:val="center"/>
              <w:rPr>
                <w:rFonts w:ascii="楷体" w:hAnsi="楷体" w:eastAsia="楷体"/>
              </w:rPr>
            </w:pPr>
          </w:p>
        </w:tc>
        <w:tc>
          <w:tcPr>
            <w:tcW w:w="350" w:type="pct"/>
            <w:vAlign w:val="center"/>
          </w:tcPr>
          <w:p w14:paraId="4BD64453">
            <w:pPr>
              <w:jc w:val="center"/>
              <w:rPr>
                <w:rFonts w:ascii="楷体" w:hAnsi="楷体" w:eastAsia="楷体"/>
                <w:szCs w:val="19"/>
              </w:rPr>
            </w:pPr>
            <w:r>
              <w:rPr>
                <w:rFonts w:ascii="楷体" w:hAnsi="楷体" w:eastAsia="楷体"/>
                <w:szCs w:val="19"/>
              </w:rPr>
              <w:t>一季度</w:t>
            </w:r>
          </w:p>
        </w:tc>
        <w:tc>
          <w:tcPr>
            <w:tcW w:w="350" w:type="pct"/>
            <w:vAlign w:val="center"/>
          </w:tcPr>
          <w:p w14:paraId="6C0B1FFD">
            <w:pPr>
              <w:jc w:val="center"/>
              <w:rPr>
                <w:rFonts w:ascii="楷体" w:hAnsi="楷体" w:eastAsia="楷体"/>
                <w:szCs w:val="19"/>
              </w:rPr>
            </w:pPr>
            <w:r>
              <w:rPr>
                <w:rFonts w:ascii="楷体" w:hAnsi="楷体" w:eastAsia="楷体"/>
                <w:szCs w:val="19"/>
              </w:rPr>
              <w:t>二季度</w:t>
            </w:r>
          </w:p>
        </w:tc>
        <w:tc>
          <w:tcPr>
            <w:tcW w:w="350" w:type="pct"/>
            <w:vAlign w:val="center"/>
          </w:tcPr>
          <w:p w14:paraId="1469077B">
            <w:pPr>
              <w:jc w:val="center"/>
              <w:rPr>
                <w:rFonts w:ascii="楷体" w:hAnsi="楷体" w:eastAsia="楷体"/>
                <w:szCs w:val="19"/>
              </w:rPr>
            </w:pPr>
            <w:r>
              <w:rPr>
                <w:rFonts w:ascii="楷体" w:hAnsi="楷体" w:eastAsia="楷体"/>
                <w:szCs w:val="19"/>
              </w:rPr>
              <w:t>三季度</w:t>
            </w:r>
          </w:p>
        </w:tc>
        <w:tc>
          <w:tcPr>
            <w:tcW w:w="350" w:type="pct"/>
            <w:vAlign w:val="center"/>
          </w:tcPr>
          <w:p w14:paraId="15B35BBF">
            <w:pPr>
              <w:jc w:val="center"/>
              <w:rPr>
                <w:rFonts w:ascii="楷体" w:hAnsi="楷体" w:eastAsia="楷体"/>
                <w:szCs w:val="19"/>
              </w:rPr>
            </w:pPr>
            <w:r>
              <w:rPr>
                <w:rFonts w:ascii="楷体" w:hAnsi="楷体" w:eastAsia="楷体"/>
                <w:szCs w:val="19"/>
              </w:rPr>
              <w:t>四季度</w:t>
            </w:r>
          </w:p>
        </w:tc>
        <w:tc>
          <w:tcPr>
            <w:tcW w:w="350" w:type="pct"/>
            <w:vAlign w:val="center"/>
          </w:tcPr>
          <w:p w14:paraId="1EB0C51E">
            <w:pPr>
              <w:jc w:val="center"/>
              <w:rPr>
                <w:rFonts w:ascii="楷体" w:hAnsi="楷体" w:eastAsia="楷体"/>
                <w:szCs w:val="19"/>
              </w:rPr>
            </w:pPr>
            <w:r>
              <w:rPr>
                <w:rFonts w:ascii="楷体" w:hAnsi="楷体" w:eastAsia="楷体"/>
                <w:szCs w:val="19"/>
              </w:rPr>
              <w:t>一季度</w:t>
            </w:r>
          </w:p>
        </w:tc>
        <w:tc>
          <w:tcPr>
            <w:tcW w:w="350" w:type="pct"/>
            <w:vAlign w:val="center"/>
          </w:tcPr>
          <w:p w14:paraId="53AB9B72">
            <w:pPr>
              <w:jc w:val="center"/>
              <w:rPr>
                <w:rFonts w:ascii="楷体" w:hAnsi="楷体" w:eastAsia="楷体"/>
                <w:szCs w:val="19"/>
              </w:rPr>
            </w:pPr>
            <w:r>
              <w:rPr>
                <w:rFonts w:ascii="楷体" w:hAnsi="楷体" w:eastAsia="楷体"/>
                <w:szCs w:val="19"/>
              </w:rPr>
              <w:t>二季度</w:t>
            </w:r>
          </w:p>
        </w:tc>
        <w:tc>
          <w:tcPr>
            <w:tcW w:w="350" w:type="pct"/>
            <w:vAlign w:val="center"/>
          </w:tcPr>
          <w:p w14:paraId="7E757C1B">
            <w:pPr>
              <w:jc w:val="center"/>
              <w:rPr>
                <w:rFonts w:ascii="楷体" w:hAnsi="楷体" w:eastAsia="楷体"/>
                <w:szCs w:val="19"/>
              </w:rPr>
            </w:pPr>
            <w:r>
              <w:rPr>
                <w:rFonts w:ascii="楷体" w:hAnsi="楷体" w:eastAsia="楷体"/>
                <w:szCs w:val="19"/>
              </w:rPr>
              <w:t>三季度</w:t>
            </w:r>
          </w:p>
        </w:tc>
        <w:tc>
          <w:tcPr>
            <w:tcW w:w="350" w:type="pct"/>
            <w:vAlign w:val="center"/>
          </w:tcPr>
          <w:p w14:paraId="692804F8">
            <w:pPr>
              <w:jc w:val="center"/>
              <w:rPr>
                <w:rFonts w:ascii="楷体" w:hAnsi="楷体" w:eastAsia="楷体"/>
                <w:szCs w:val="19"/>
              </w:rPr>
            </w:pPr>
            <w:r>
              <w:rPr>
                <w:rFonts w:ascii="楷体" w:hAnsi="楷体" w:eastAsia="楷体"/>
                <w:szCs w:val="19"/>
              </w:rPr>
              <w:t>四季度</w:t>
            </w:r>
          </w:p>
        </w:tc>
        <w:tc>
          <w:tcPr>
            <w:tcW w:w="350" w:type="pct"/>
            <w:vAlign w:val="center"/>
          </w:tcPr>
          <w:p w14:paraId="77F79C2B">
            <w:pPr>
              <w:jc w:val="center"/>
              <w:rPr>
                <w:rFonts w:ascii="楷体" w:hAnsi="楷体" w:eastAsia="楷体"/>
                <w:szCs w:val="19"/>
              </w:rPr>
            </w:pPr>
            <w:r>
              <w:rPr>
                <w:rFonts w:ascii="楷体" w:hAnsi="楷体" w:eastAsia="楷体"/>
                <w:szCs w:val="19"/>
              </w:rPr>
              <w:t>一季度</w:t>
            </w:r>
          </w:p>
        </w:tc>
      </w:tr>
      <w:tr w14:paraId="5A3FA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65213172">
            <w:pPr>
              <w:jc w:val="center"/>
              <w:rPr>
                <w:rFonts w:ascii="楷体" w:hAnsi="楷体" w:eastAsia="楷体"/>
              </w:rPr>
            </w:pPr>
            <w:r>
              <w:rPr>
                <w:rFonts w:hint="eastAsia" w:ascii="楷体" w:hAnsi="楷体" w:eastAsia="楷体"/>
              </w:rPr>
              <w:t>扬州市</w:t>
            </w:r>
          </w:p>
        </w:tc>
        <w:tc>
          <w:tcPr>
            <w:tcW w:w="432" w:type="pct"/>
          </w:tcPr>
          <w:p w14:paraId="22054CB8">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47200A64">
            <w:pPr>
              <w:jc w:val="center"/>
              <w:rPr>
                <w:sz w:val="18"/>
                <w:szCs w:val="18"/>
              </w:rPr>
            </w:pPr>
            <w:r>
              <w:rPr>
                <w:sz w:val="18"/>
                <w:szCs w:val="18"/>
              </w:rPr>
              <w:t>100.00</w:t>
            </w:r>
          </w:p>
        </w:tc>
        <w:tc>
          <w:tcPr>
            <w:tcW w:w="350" w:type="pct"/>
            <w:vAlign w:val="center"/>
          </w:tcPr>
          <w:p w14:paraId="77D1EAAD">
            <w:pPr>
              <w:jc w:val="center"/>
              <w:rPr>
                <w:sz w:val="18"/>
                <w:szCs w:val="18"/>
              </w:rPr>
            </w:pPr>
            <w:r>
              <w:rPr>
                <w:sz w:val="18"/>
                <w:szCs w:val="18"/>
              </w:rPr>
              <w:t>94.76</w:t>
            </w:r>
          </w:p>
        </w:tc>
        <w:tc>
          <w:tcPr>
            <w:tcW w:w="350" w:type="pct"/>
            <w:vAlign w:val="center"/>
          </w:tcPr>
          <w:p w14:paraId="21AE465D">
            <w:pPr>
              <w:jc w:val="center"/>
              <w:rPr>
                <w:sz w:val="18"/>
                <w:szCs w:val="18"/>
              </w:rPr>
            </w:pPr>
            <w:r>
              <w:rPr>
                <w:sz w:val="18"/>
                <w:szCs w:val="18"/>
              </w:rPr>
              <w:t>113.35</w:t>
            </w:r>
          </w:p>
        </w:tc>
        <w:tc>
          <w:tcPr>
            <w:tcW w:w="350" w:type="pct"/>
            <w:vAlign w:val="center"/>
          </w:tcPr>
          <w:p w14:paraId="23E9682F">
            <w:pPr>
              <w:jc w:val="center"/>
              <w:rPr>
                <w:sz w:val="18"/>
                <w:szCs w:val="18"/>
              </w:rPr>
            </w:pPr>
            <w:r>
              <w:rPr>
                <w:sz w:val="18"/>
                <w:szCs w:val="18"/>
              </w:rPr>
              <w:t>113.20</w:t>
            </w:r>
          </w:p>
        </w:tc>
        <w:tc>
          <w:tcPr>
            <w:tcW w:w="350" w:type="pct"/>
            <w:vAlign w:val="center"/>
          </w:tcPr>
          <w:p w14:paraId="44B35E76">
            <w:pPr>
              <w:jc w:val="center"/>
              <w:rPr>
                <w:sz w:val="18"/>
                <w:szCs w:val="18"/>
              </w:rPr>
            </w:pPr>
            <w:r>
              <w:rPr>
                <w:sz w:val="18"/>
                <w:szCs w:val="18"/>
              </w:rPr>
              <w:t>104.40</w:t>
            </w:r>
          </w:p>
        </w:tc>
        <w:tc>
          <w:tcPr>
            <w:tcW w:w="350" w:type="pct"/>
            <w:vAlign w:val="center"/>
          </w:tcPr>
          <w:p w14:paraId="625B246E">
            <w:pPr>
              <w:jc w:val="center"/>
              <w:rPr>
                <w:sz w:val="18"/>
                <w:szCs w:val="18"/>
              </w:rPr>
            </w:pPr>
            <w:r>
              <w:rPr>
                <w:sz w:val="18"/>
                <w:szCs w:val="18"/>
              </w:rPr>
              <w:t>106.30</w:t>
            </w:r>
          </w:p>
        </w:tc>
        <w:tc>
          <w:tcPr>
            <w:tcW w:w="350" w:type="pct"/>
            <w:vAlign w:val="center"/>
          </w:tcPr>
          <w:p w14:paraId="59FC4367">
            <w:pPr>
              <w:jc w:val="center"/>
              <w:rPr>
                <w:sz w:val="18"/>
                <w:szCs w:val="18"/>
              </w:rPr>
            </w:pPr>
            <w:r>
              <w:rPr>
                <w:sz w:val="18"/>
                <w:szCs w:val="18"/>
              </w:rPr>
              <w:t>108.90</w:t>
            </w:r>
          </w:p>
        </w:tc>
        <w:tc>
          <w:tcPr>
            <w:tcW w:w="350" w:type="pct"/>
            <w:vAlign w:val="center"/>
          </w:tcPr>
          <w:p w14:paraId="79115497">
            <w:pPr>
              <w:jc w:val="center"/>
              <w:rPr>
                <w:sz w:val="18"/>
                <w:szCs w:val="18"/>
              </w:rPr>
            </w:pPr>
            <w:r>
              <w:rPr>
                <w:sz w:val="18"/>
                <w:szCs w:val="18"/>
              </w:rPr>
              <w:t>109.01</w:t>
            </w:r>
          </w:p>
        </w:tc>
        <w:tc>
          <w:tcPr>
            <w:tcW w:w="350" w:type="pct"/>
            <w:vAlign w:val="center"/>
          </w:tcPr>
          <w:p w14:paraId="2432A6E6">
            <w:pPr>
              <w:jc w:val="center"/>
              <w:rPr>
                <w:sz w:val="18"/>
                <w:szCs w:val="18"/>
              </w:rPr>
            </w:pPr>
            <w:r>
              <w:rPr>
                <w:sz w:val="18"/>
                <w:szCs w:val="18"/>
              </w:rPr>
              <w:t>107.31</w:t>
            </w:r>
          </w:p>
        </w:tc>
      </w:tr>
      <w:tr w14:paraId="08C76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C9C7C9C">
            <w:pPr>
              <w:rPr>
                <w:rFonts w:ascii="楷体" w:hAnsi="楷体" w:eastAsia="楷体"/>
              </w:rPr>
            </w:pPr>
          </w:p>
        </w:tc>
        <w:tc>
          <w:tcPr>
            <w:tcW w:w="432" w:type="pct"/>
          </w:tcPr>
          <w:p w14:paraId="302898E0">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09A36A70">
            <w:pPr>
              <w:jc w:val="center"/>
              <w:rPr>
                <w:sz w:val="18"/>
                <w:szCs w:val="18"/>
              </w:rPr>
            </w:pPr>
            <w:r>
              <w:rPr>
                <w:sz w:val="18"/>
                <w:szCs w:val="18"/>
              </w:rPr>
              <w:t>100.00</w:t>
            </w:r>
          </w:p>
        </w:tc>
        <w:tc>
          <w:tcPr>
            <w:tcW w:w="350" w:type="pct"/>
            <w:vAlign w:val="center"/>
          </w:tcPr>
          <w:p w14:paraId="60106279">
            <w:pPr>
              <w:jc w:val="center"/>
              <w:rPr>
                <w:sz w:val="18"/>
                <w:szCs w:val="18"/>
              </w:rPr>
            </w:pPr>
            <w:r>
              <w:rPr>
                <w:sz w:val="18"/>
                <w:szCs w:val="18"/>
              </w:rPr>
              <w:t>100.59</w:t>
            </w:r>
          </w:p>
        </w:tc>
        <w:tc>
          <w:tcPr>
            <w:tcW w:w="350" w:type="pct"/>
            <w:vAlign w:val="center"/>
          </w:tcPr>
          <w:p w14:paraId="0760B643">
            <w:pPr>
              <w:jc w:val="center"/>
              <w:rPr>
                <w:sz w:val="18"/>
                <w:szCs w:val="18"/>
              </w:rPr>
            </w:pPr>
            <w:r>
              <w:rPr>
                <w:sz w:val="18"/>
                <w:szCs w:val="18"/>
              </w:rPr>
              <w:t>111.65</w:t>
            </w:r>
          </w:p>
        </w:tc>
        <w:tc>
          <w:tcPr>
            <w:tcW w:w="350" w:type="pct"/>
            <w:vAlign w:val="center"/>
          </w:tcPr>
          <w:p w14:paraId="3A10FD4C">
            <w:pPr>
              <w:jc w:val="center"/>
              <w:rPr>
                <w:sz w:val="18"/>
                <w:szCs w:val="18"/>
              </w:rPr>
            </w:pPr>
            <w:r>
              <w:rPr>
                <w:sz w:val="18"/>
                <w:szCs w:val="18"/>
              </w:rPr>
              <w:t>111.42</w:t>
            </w:r>
          </w:p>
        </w:tc>
        <w:tc>
          <w:tcPr>
            <w:tcW w:w="350" w:type="pct"/>
            <w:vAlign w:val="center"/>
          </w:tcPr>
          <w:p w14:paraId="342F7123">
            <w:pPr>
              <w:jc w:val="center"/>
              <w:rPr>
                <w:sz w:val="18"/>
                <w:szCs w:val="18"/>
              </w:rPr>
            </w:pPr>
            <w:r>
              <w:rPr>
                <w:sz w:val="18"/>
                <w:szCs w:val="18"/>
              </w:rPr>
              <w:t>102.99</w:t>
            </w:r>
          </w:p>
        </w:tc>
        <w:tc>
          <w:tcPr>
            <w:tcW w:w="350" w:type="pct"/>
            <w:vAlign w:val="center"/>
          </w:tcPr>
          <w:p w14:paraId="1963010E">
            <w:pPr>
              <w:jc w:val="center"/>
              <w:rPr>
                <w:sz w:val="18"/>
                <w:szCs w:val="18"/>
              </w:rPr>
            </w:pPr>
            <w:r>
              <w:rPr>
                <w:sz w:val="18"/>
                <w:szCs w:val="18"/>
              </w:rPr>
              <w:t>103.37</w:t>
            </w:r>
          </w:p>
        </w:tc>
        <w:tc>
          <w:tcPr>
            <w:tcW w:w="350" w:type="pct"/>
            <w:vAlign w:val="center"/>
          </w:tcPr>
          <w:p w14:paraId="2C152D40">
            <w:pPr>
              <w:jc w:val="center"/>
              <w:rPr>
                <w:sz w:val="18"/>
                <w:szCs w:val="18"/>
              </w:rPr>
            </w:pPr>
            <w:r>
              <w:rPr>
                <w:sz w:val="18"/>
                <w:szCs w:val="18"/>
              </w:rPr>
              <w:t>106.52</w:t>
            </w:r>
          </w:p>
        </w:tc>
        <w:tc>
          <w:tcPr>
            <w:tcW w:w="350" w:type="pct"/>
            <w:vAlign w:val="center"/>
          </w:tcPr>
          <w:p w14:paraId="53524DB2">
            <w:pPr>
              <w:jc w:val="center"/>
              <w:rPr>
                <w:sz w:val="18"/>
                <w:szCs w:val="18"/>
              </w:rPr>
            </w:pPr>
            <w:r>
              <w:rPr>
                <w:sz w:val="18"/>
                <w:szCs w:val="18"/>
              </w:rPr>
              <w:t>106.34</w:t>
            </w:r>
          </w:p>
        </w:tc>
        <w:tc>
          <w:tcPr>
            <w:tcW w:w="350" w:type="pct"/>
            <w:vAlign w:val="center"/>
          </w:tcPr>
          <w:p w14:paraId="08F655E9">
            <w:pPr>
              <w:jc w:val="center"/>
              <w:rPr>
                <w:sz w:val="18"/>
                <w:szCs w:val="18"/>
              </w:rPr>
            </w:pPr>
            <w:r>
              <w:rPr>
                <w:sz w:val="18"/>
                <w:szCs w:val="18"/>
              </w:rPr>
              <w:t>105.21</w:t>
            </w:r>
          </w:p>
        </w:tc>
      </w:tr>
      <w:tr w14:paraId="41CBA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44F3FFBB">
            <w:pPr>
              <w:rPr>
                <w:rFonts w:ascii="楷体" w:hAnsi="楷体" w:eastAsia="楷体"/>
              </w:rPr>
            </w:pPr>
          </w:p>
        </w:tc>
        <w:tc>
          <w:tcPr>
            <w:tcW w:w="432" w:type="pct"/>
          </w:tcPr>
          <w:p w14:paraId="4CA4F444">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1FAEEC89">
            <w:pPr>
              <w:jc w:val="center"/>
              <w:rPr>
                <w:sz w:val="18"/>
                <w:szCs w:val="18"/>
              </w:rPr>
            </w:pPr>
            <w:r>
              <w:rPr>
                <w:sz w:val="18"/>
                <w:szCs w:val="18"/>
              </w:rPr>
              <w:t>100.00</w:t>
            </w:r>
          </w:p>
        </w:tc>
        <w:tc>
          <w:tcPr>
            <w:tcW w:w="350" w:type="pct"/>
            <w:vAlign w:val="center"/>
          </w:tcPr>
          <w:p w14:paraId="18731108">
            <w:pPr>
              <w:jc w:val="center"/>
              <w:rPr>
                <w:sz w:val="18"/>
                <w:szCs w:val="18"/>
              </w:rPr>
            </w:pPr>
            <w:r>
              <w:rPr>
                <w:sz w:val="18"/>
                <w:szCs w:val="18"/>
              </w:rPr>
              <w:t>78.99</w:t>
            </w:r>
          </w:p>
        </w:tc>
        <w:tc>
          <w:tcPr>
            <w:tcW w:w="350" w:type="pct"/>
            <w:vAlign w:val="center"/>
          </w:tcPr>
          <w:p w14:paraId="00A0A276">
            <w:pPr>
              <w:jc w:val="center"/>
              <w:rPr>
                <w:sz w:val="18"/>
                <w:szCs w:val="18"/>
              </w:rPr>
            </w:pPr>
            <w:r>
              <w:rPr>
                <w:sz w:val="18"/>
                <w:szCs w:val="18"/>
              </w:rPr>
              <w:t>98.15</w:t>
            </w:r>
          </w:p>
        </w:tc>
        <w:tc>
          <w:tcPr>
            <w:tcW w:w="350" w:type="pct"/>
            <w:vAlign w:val="center"/>
          </w:tcPr>
          <w:p w14:paraId="6CBF4F5D">
            <w:pPr>
              <w:jc w:val="center"/>
              <w:rPr>
                <w:sz w:val="18"/>
                <w:szCs w:val="18"/>
              </w:rPr>
            </w:pPr>
            <w:r>
              <w:rPr>
                <w:sz w:val="18"/>
                <w:szCs w:val="18"/>
              </w:rPr>
              <w:t>119.48</w:t>
            </w:r>
          </w:p>
        </w:tc>
        <w:tc>
          <w:tcPr>
            <w:tcW w:w="350" w:type="pct"/>
            <w:vAlign w:val="center"/>
          </w:tcPr>
          <w:p w14:paraId="5C44EB3B">
            <w:pPr>
              <w:jc w:val="center"/>
              <w:rPr>
                <w:sz w:val="18"/>
                <w:szCs w:val="18"/>
              </w:rPr>
            </w:pPr>
            <w:r>
              <w:rPr>
                <w:sz w:val="18"/>
                <w:szCs w:val="18"/>
              </w:rPr>
              <w:t>76.68</w:t>
            </w:r>
          </w:p>
        </w:tc>
        <w:tc>
          <w:tcPr>
            <w:tcW w:w="350" w:type="pct"/>
            <w:vAlign w:val="center"/>
          </w:tcPr>
          <w:p w14:paraId="52342243">
            <w:pPr>
              <w:jc w:val="center"/>
              <w:rPr>
                <w:sz w:val="18"/>
                <w:szCs w:val="18"/>
              </w:rPr>
            </w:pPr>
            <w:r>
              <w:rPr>
                <w:sz w:val="18"/>
                <w:szCs w:val="18"/>
              </w:rPr>
              <w:t>112.37</w:t>
            </w:r>
          </w:p>
        </w:tc>
        <w:tc>
          <w:tcPr>
            <w:tcW w:w="350" w:type="pct"/>
            <w:vAlign w:val="center"/>
          </w:tcPr>
          <w:p w14:paraId="0C84DD88">
            <w:pPr>
              <w:jc w:val="center"/>
              <w:rPr>
                <w:sz w:val="18"/>
                <w:szCs w:val="18"/>
              </w:rPr>
            </w:pPr>
            <w:r>
              <w:rPr>
                <w:sz w:val="18"/>
                <w:szCs w:val="18"/>
              </w:rPr>
              <w:t>102.77</w:t>
            </w:r>
          </w:p>
        </w:tc>
        <w:tc>
          <w:tcPr>
            <w:tcW w:w="350" w:type="pct"/>
            <w:vAlign w:val="center"/>
          </w:tcPr>
          <w:p w14:paraId="4CD2F6AC">
            <w:pPr>
              <w:jc w:val="center"/>
              <w:rPr>
                <w:sz w:val="18"/>
                <w:szCs w:val="18"/>
              </w:rPr>
            </w:pPr>
            <w:r>
              <w:rPr>
                <w:sz w:val="18"/>
                <w:szCs w:val="18"/>
              </w:rPr>
              <w:t>134.80</w:t>
            </w:r>
          </w:p>
        </w:tc>
        <w:tc>
          <w:tcPr>
            <w:tcW w:w="350" w:type="pct"/>
            <w:vAlign w:val="center"/>
          </w:tcPr>
          <w:p w14:paraId="41016068">
            <w:pPr>
              <w:jc w:val="center"/>
              <w:rPr>
                <w:sz w:val="18"/>
                <w:szCs w:val="18"/>
              </w:rPr>
            </w:pPr>
            <w:r>
              <w:rPr>
                <w:sz w:val="18"/>
                <w:szCs w:val="18"/>
              </w:rPr>
              <w:t>107.97</w:t>
            </w:r>
          </w:p>
        </w:tc>
      </w:tr>
      <w:tr w14:paraId="16281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 w:type="pct"/>
            <w:vMerge w:val="continue"/>
          </w:tcPr>
          <w:p w14:paraId="5724E187">
            <w:pPr>
              <w:rPr>
                <w:rFonts w:ascii="楷体" w:hAnsi="楷体" w:eastAsia="楷体"/>
              </w:rPr>
            </w:pPr>
          </w:p>
        </w:tc>
        <w:tc>
          <w:tcPr>
            <w:tcW w:w="432" w:type="pct"/>
          </w:tcPr>
          <w:p w14:paraId="797724DB">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639C2E95">
            <w:pPr>
              <w:jc w:val="center"/>
              <w:rPr>
                <w:sz w:val="18"/>
                <w:szCs w:val="18"/>
              </w:rPr>
            </w:pPr>
            <w:r>
              <w:rPr>
                <w:sz w:val="18"/>
                <w:szCs w:val="18"/>
              </w:rPr>
              <w:t>100.00</w:t>
            </w:r>
          </w:p>
        </w:tc>
        <w:tc>
          <w:tcPr>
            <w:tcW w:w="350" w:type="pct"/>
            <w:vAlign w:val="center"/>
          </w:tcPr>
          <w:p w14:paraId="283FA977">
            <w:pPr>
              <w:jc w:val="center"/>
              <w:rPr>
                <w:sz w:val="18"/>
                <w:szCs w:val="18"/>
              </w:rPr>
            </w:pPr>
            <w:r>
              <w:rPr>
                <w:sz w:val="18"/>
                <w:szCs w:val="18"/>
              </w:rPr>
              <w:t>8.78</w:t>
            </w:r>
          </w:p>
        </w:tc>
        <w:tc>
          <w:tcPr>
            <w:tcW w:w="350" w:type="pct"/>
            <w:vAlign w:val="center"/>
          </w:tcPr>
          <w:p w14:paraId="1C774294">
            <w:pPr>
              <w:jc w:val="center"/>
              <w:rPr>
                <w:sz w:val="18"/>
                <w:szCs w:val="18"/>
              </w:rPr>
            </w:pPr>
            <w:r>
              <w:rPr>
                <w:sz w:val="18"/>
                <w:szCs w:val="18"/>
              </w:rPr>
              <w:t>82.89</w:t>
            </w:r>
          </w:p>
        </w:tc>
        <w:tc>
          <w:tcPr>
            <w:tcW w:w="350" w:type="pct"/>
            <w:vAlign w:val="center"/>
          </w:tcPr>
          <w:p w14:paraId="6FC537AD">
            <w:pPr>
              <w:jc w:val="center"/>
              <w:rPr>
                <w:sz w:val="18"/>
                <w:szCs w:val="18"/>
              </w:rPr>
            </w:pPr>
            <w:r>
              <w:rPr>
                <w:sz w:val="18"/>
                <w:szCs w:val="18"/>
              </w:rPr>
              <w:t>51.53</w:t>
            </w:r>
          </w:p>
        </w:tc>
        <w:tc>
          <w:tcPr>
            <w:tcW w:w="350" w:type="pct"/>
            <w:vAlign w:val="center"/>
          </w:tcPr>
          <w:p w14:paraId="5ED0D316">
            <w:pPr>
              <w:jc w:val="center"/>
              <w:rPr>
                <w:sz w:val="18"/>
                <w:szCs w:val="18"/>
              </w:rPr>
            </w:pPr>
            <w:r>
              <w:rPr>
                <w:sz w:val="18"/>
                <w:szCs w:val="18"/>
              </w:rPr>
              <w:t>86.28</w:t>
            </w:r>
          </w:p>
        </w:tc>
        <w:tc>
          <w:tcPr>
            <w:tcW w:w="350" w:type="pct"/>
            <w:vAlign w:val="center"/>
          </w:tcPr>
          <w:p w14:paraId="2197591C">
            <w:pPr>
              <w:jc w:val="center"/>
              <w:rPr>
                <w:sz w:val="18"/>
                <w:szCs w:val="18"/>
              </w:rPr>
            </w:pPr>
            <w:r>
              <w:rPr>
                <w:sz w:val="18"/>
                <w:szCs w:val="18"/>
              </w:rPr>
              <w:t>155.90</w:t>
            </w:r>
          </w:p>
        </w:tc>
        <w:tc>
          <w:tcPr>
            <w:tcW w:w="350" w:type="pct"/>
            <w:vAlign w:val="center"/>
          </w:tcPr>
          <w:p w14:paraId="4C77D426">
            <w:pPr>
              <w:jc w:val="center"/>
              <w:rPr>
                <w:sz w:val="18"/>
                <w:szCs w:val="18"/>
              </w:rPr>
            </w:pPr>
            <w:r>
              <w:rPr>
                <w:sz w:val="18"/>
                <w:szCs w:val="18"/>
              </w:rPr>
              <w:t>127.75</w:t>
            </w:r>
          </w:p>
        </w:tc>
        <w:tc>
          <w:tcPr>
            <w:tcW w:w="350" w:type="pct"/>
            <w:vAlign w:val="center"/>
          </w:tcPr>
          <w:p w14:paraId="2256D0C3">
            <w:pPr>
              <w:jc w:val="center"/>
              <w:rPr>
                <w:sz w:val="18"/>
                <w:szCs w:val="18"/>
              </w:rPr>
            </w:pPr>
            <w:r>
              <w:rPr>
                <w:sz w:val="18"/>
                <w:szCs w:val="18"/>
              </w:rPr>
              <w:t>95.47</w:t>
            </w:r>
          </w:p>
        </w:tc>
        <w:tc>
          <w:tcPr>
            <w:tcW w:w="350" w:type="pct"/>
            <w:vAlign w:val="center"/>
          </w:tcPr>
          <w:p w14:paraId="205CF446">
            <w:pPr>
              <w:jc w:val="center"/>
              <w:rPr>
                <w:sz w:val="18"/>
                <w:szCs w:val="18"/>
              </w:rPr>
            </w:pPr>
            <w:r>
              <w:rPr>
                <w:sz w:val="18"/>
                <w:szCs w:val="18"/>
              </w:rPr>
              <w:t>92.85</w:t>
            </w:r>
          </w:p>
        </w:tc>
      </w:tr>
    </w:tbl>
    <w:p w14:paraId="639FF8EB">
      <w:pPr>
        <w:rPr>
          <w:rFonts w:hint="eastAsia"/>
        </w:rPr>
      </w:pPr>
    </w:p>
    <w:p w14:paraId="3C89BEF8">
      <w:pPr>
        <w:jc w:val="center"/>
        <w:rPr>
          <w:rFonts w:ascii="Times New Roman" w:hAnsi="Times New Roman"/>
        </w:rPr>
      </w:pPr>
      <w:r>
        <w:rPr>
          <w:rFonts w:hint="eastAsia" w:ascii="Times New Roman"/>
          <w:lang w:val="en-US" w:eastAsia="zh-CN"/>
        </w:rPr>
        <w:t>2</w:t>
      </w:r>
      <w:r>
        <w:rPr>
          <w:rFonts w:ascii="Times New Roman"/>
        </w:rPr>
        <w:t>-2-2  扬州市农村土地交易价格定基指数走势图</w:t>
      </w:r>
    </w:p>
    <w:p w14:paraId="37885CAA">
      <w:pPr>
        <w:jc w:val="center"/>
      </w:pPr>
      <w:r>
        <w:drawing>
          <wp:inline distT="0" distB="0" distL="114300" distR="114300">
            <wp:extent cx="6350000" cy="1660525"/>
            <wp:effectExtent l="0" t="0" r="5080" b="635"/>
            <wp:docPr id="191" name="图片 190"/>
            <wp:cNvGraphicFramePr/>
            <a:graphic xmlns:a="http://schemas.openxmlformats.org/drawingml/2006/main">
              <a:graphicData uri="http://schemas.openxmlformats.org/drawingml/2006/picture">
                <pic:pic xmlns:pic="http://schemas.openxmlformats.org/drawingml/2006/picture">
                  <pic:nvPicPr>
                    <pic:cNvPr id="191" name="图片 190"/>
                    <pic:cNvPicPr/>
                  </pic:nvPicPr>
                  <pic:blipFill>
                    <a:blip r:embed="rId9"/>
                    <a:stretch>
                      <a:fillRect/>
                    </a:stretch>
                  </pic:blipFill>
                  <pic:spPr>
                    <a:xfrm>
                      <a:off x="0" y="0"/>
                      <a:ext cx="6350000" cy="1660525"/>
                    </a:xfrm>
                    <a:prstGeom prst="rect">
                      <a:avLst/>
                    </a:prstGeom>
                    <a:noFill/>
                    <a:ln>
                      <a:noFill/>
                    </a:ln>
                  </pic:spPr>
                </pic:pic>
              </a:graphicData>
            </a:graphic>
          </wp:inline>
        </w:drawing>
      </w:r>
    </w:p>
    <w:p w14:paraId="2047D910">
      <w:pPr>
        <w:rPr>
          <w:rFonts w:hint="eastAsia"/>
        </w:rPr>
      </w:pPr>
    </w:p>
    <w:p w14:paraId="59628B3E">
      <w:pPr>
        <w:rPr>
          <w:rFonts w:hint="eastAsia"/>
        </w:rPr>
      </w:pPr>
    </w:p>
    <w:p w14:paraId="2D8EC816">
      <w:pPr>
        <w:rPr>
          <w:rFonts w:hint="eastAsia"/>
        </w:rPr>
      </w:pPr>
    </w:p>
    <w:p w14:paraId="7317B26E">
      <w:pPr>
        <w:jc w:val="center"/>
        <w:rPr>
          <w:rFonts w:ascii="Times New Roman" w:hAnsi="Times New Roman"/>
        </w:rPr>
      </w:pPr>
      <w:r>
        <w:rPr>
          <w:rFonts w:hint="eastAsia" w:ascii="Times New Roman"/>
          <w:lang w:val="en-US" w:eastAsia="zh-CN"/>
        </w:rPr>
        <w:t>2</w:t>
      </w:r>
      <w:r>
        <w:rPr>
          <w:rFonts w:ascii="Times New Roman"/>
        </w:rPr>
        <w:t>-3-1   扬州市农村土地交易价格环比指数表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6E61A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17ADA798">
            <w:pPr>
              <w:jc w:val="center"/>
              <w:rPr>
                <w:rFonts w:ascii="楷体" w:hAnsi="楷体" w:eastAsia="楷体"/>
              </w:rPr>
            </w:pPr>
            <w:r>
              <w:rPr>
                <w:rFonts w:hint="eastAsia" w:ascii="楷体" w:hAnsi="楷体" w:eastAsia="楷体"/>
                <w:szCs w:val="21"/>
              </w:rPr>
              <w:t>环比（以上季度为基期）</w:t>
            </w:r>
          </w:p>
        </w:tc>
        <w:tc>
          <w:tcPr>
            <w:tcW w:w="427" w:type="pct"/>
            <w:gridSpan w:val="4"/>
            <w:vAlign w:val="center"/>
          </w:tcPr>
          <w:p w14:paraId="39EE90F9">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08025ABC">
            <w:pPr>
              <w:jc w:val="center"/>
              <w:rPr>
                <w:rFonts w:ascii="楷体" w:hAnsi="楷体" w:eastAsia="楷体"/>
                <w:szCs w:val="21"/>
              </w:rPr>
            </w:pPr>
            <w:r>
              <w:rPr>
                <w:rFonts w:ascii="楷体" w:hAnsi="楷体" w:eastAsia="楷体"/>
                <w:szCs w:val="21"/>
              </w:rPr>
              <w:t>2024年</w:t>
            </w:r>
          </w:p>
        </w:tc>
        <w:tc>
          <w:tcPr>
            <w:tcW w:w="427" w:type="pct"/>
            <w:vAlign w:val="center"/>
          </w:tcPr>
          <w:p w14:paraId="121B50F8">
            <w:pPr>
              <w:jc w:val="center"/>
              <w:rPr>
                <w:rFonts w:ascii="楷体" w:hAnsi="楷体" w:eastAsia="楷体"/>
                <w:szCs w:val="21"/>
              </w:rPr>
            </w:pPr>
            <w:r>
              <w:rPr>
                <w:rFonts w:ascii="楷体" w:hAnsi="楷体" w:eastAsia="楷体"/>
                <w:szCs w:val="21"/>
              </w:rPr>
              <w:t>2025年</w:t>
            </w:r>
          </w:p>
        </w:tc>
      </w:tr>
      <w:tr w14:paraId="4CB2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6986415D">
            <w:pPr>
              <w:jc w:val="center"/>
              <w:rPr>
                <w:rFonts w:ascii="楷体" w:hAnsi="楷体" w:eastAsia="楷体"/>
              </w:rPr>
            </w:pPr>
          </w:p>
        </w:tc>
        <w:tc>
          <w:tcPr>
            <w:tcW w:w="350" w:type="pct"/>
            <w:vAlign w:val="center"/>
          </w:tcPr>
          <w:p w14:paraId="18148B47">
            <w:pPr>
              <w:jc w:val="center"/>
              <w:rPr>
                <w:rFonts w:ascii="楷体" w:hAnsi="楷体" w:eastAsia="楷体"/>
                <w:szCs w:val="19"/>
              </w:rPr>
            </w:pPr>
            <w:r>
              <w:rPr>
                <w:rFonts w:ascii="楷体" w:hAnsi="楷体" w:eastAsia="楷体"/>
                <w:szCs w:val="19"/>
              </w:rPr>
              <w:t>一季度</w:t>
            </w:r>
          </w:p>
        </w:tc>
        <w:tc>
          <w:tcPr>
            <w:tcW w:w="350" w:type="pct"/>
            <w:vAlign w:val="center"/>
          </w:tcPr>
          <w:p w14:paraId="6D05BEF5">
            <w:pPr>
              <w:jc w:val="center"/>
              <w:rPr>
                <w:rFonts w:ascii="楷体" w:hAnsi="楷体" w:eastAsia="楷体"/>
                <w:szCs w:val="19"/>
              </w:rPr>
            </w:pPr>
            <w:r>
              <w:rPr>
                <w:rFonts w:ascii="楷体" w:hAnsi="楷体" w:eastAsia="楷体"/>
                <w:szCs w:val="19"/>
              </w:rPr>
              <w:t>二季度</w:t>
            </w:r>
          </w:p>
        </w:tc>
        <w:tc>
          <w:tcPr>
            <w:tcW w:w="350" w:type="pct"/>
            <w:vAlign w:val="center"/>
          </w:tcPr>
          <w:p w14:paraId="272385FC">
            <w:pPr>
              <w:jc w:val="center"/>
              <w:rPr>
                <w:rFonts w:ascii="楷体" w:hAnsi="楷体" w:eastAsia="楷体"/>
                <w:szCs w:val="19"/>
              </w:rPr>
            </w:pPr>
            <w:r>
              <w:rPr>
                <w:rFonts w:ascii="楷体" w:hAnsi="楷体" w:eastAsia="楷体"/>
                <w:szCs w:val="19"/>
              </w:rPr>
              <w:t>三季度</w:t>
            </w:r>
          </w:p>
        </w:tc>
        <w:tc>
          <w:tcPr>
            <w:tcW w:w="350" w:type="pct"/>
            <w:vAlign w:val="center"/>
          </w:tcPr>
          <w:p w14:paraId="7A164CB0">
            <w:pPr>
              <w:jc w:val="center"/>
              <w:rPr>
                <w:rFonts w:ascii="楷体" w:hAnsi="楷体" w:eastAsia="楷体"/>
                <w:szCs w:val="19"/>
              </w:rPr>
            </w:pPr>
            <w:r>
              <w:rPr>
                <w:rFonts w:ascii="楷体" w:hAnsi="楷体" w:eastAsia="楷体"/>
                <w:szCs w:val="19"/>
              </w:rPr>
              <w:t>四季度</w:t>
            </w:r>
          </w:p>
        </w:tc>
        <w:tc>
          <w:tcPr>
            <w:tcW w:w="350" w:type="pct"/>
            <w:vAlign w:val="center"/>
          </w:tcPr>
          <w:p w14:paraId="2F0C834D">
            <w:pPr>
              <w:jc w:val="center"/>
              <w:rPr>
                <w:rFonts w:ascii="楷体" w:hAnsi="楷体" w:eastAsia="楷体"/>
                <w:szCs w:val="19"/>
              </w:rPr>
            </w:pPr>
            <w:r>
              <w:rPr>
                <w:rFonts w:ascii="楷体" w:hAnsi="楷体" w:eastAsia="楷体"/>
                <w:szCs w:val="19"/>
              </w:rPr>
              <w:t>一季度</w:t>
            </w:r>
          </w:p>
        </w:tc>
        <w:tc>
          <w:tcPr>
            <w:tcW w:w="350" w:type="pct"/>
            <w:vAlign w:val="center"/>
          </w:tcPr>
          <w:p w14:paraId="0F8239DA">
            <w:pPr>
              <w:jc w:val="center"/>
              <w:rPr>
                <w:rFonts w:ascii="楷体" w:hAnsi="楷体" w:eastAsia="楷体"/>
                <w:szCs w:val="19"/>
              </w:rPr>
            </w:pPr>
            <w:r>
              <w:rPr>
                <w:rFonts w:ascii="楷体" w:hAnsi="楷体" w:eastAsia="楷体"/>
                <w:szCs w:val="19"/>
              </w:rPr>
              <w:t>二季度</w:t>
            </w:r>
          </w:p>
        </w:tc>
        <w:tc>
          <w:tcPr>
            <w:tcW w:w="350" w:type="pct"/>
            <w:vAlign w:val="center"/>
          </w:tcPr>
          <w:p w14:paraId="08FAB914">
            <w:pPr>
              <w:jc w:val="center"/>
              <w:rPr>
                <w:rFonts w:ascii="楷体" w:hAnsi="楷体" w:eastAsia="楷体"/>
                <w:szCs w:val="19"/>
              </w:rPr>
            </w:pPr>
            <w:r>
              <w:rPr>
                <w:rFonts w:ascii="楷体" w:hAnsi="楷体" w:eastAsia="楷体"/>
                <w:szCs w:val="19"/>
              </w:rPr>
              <w:t>三季度</w:t>
            </w:r>
          </w:p>
        </w:tc>
        <w:tc>
          <w:tcPr>
            <w:tcW w:w="350" w:type="pct"/>
            <w:vAlign w:val="center"/>
          </w:tcPr>
          <w:p w14:paraId="4AE8ABB3">
            <w:pPr>
              <w:jc w:val="center"/>
              <w:rPr>
                <w:rFonts w:ascii="楷体" w:hAnsi="楷体" w:eastAsia="楷体"/>
                <w:szCs w:val="19"/>
              </w:rPr>
            </w:pPr>
            <w:r>
              <w:rPr>
                <w:rFonts w:ascii="楷体" w:hAnsi="楷体" w:eastAsia="楷体"/>
                <w:szCs w:val="19"/>
              </w:rPr>
              <w:t>四季度</w:t>
            </w:r>
          </w:p>
        </w:tc>
        <w:tc>
          <w:tcPr>
            <w:tcW w:w="350" w:type="pct"/>
            <w:vAlign w:val="center"/>
          </w:tcPr>
          <w:p w14:paraId="09B602DD">
            <w:pPr>
              <w:jc w:val="center"/>
              <w:rPr>
                <w:rFonts w:ascii="楷体" w:hAnsi="楷体" w:eastAsia="楷体"/>
                <w:szCs w:val="19"/>
              </w:rPr>
            </w:pPr>
            <w:r>
              <w:rPr>
                <w:rFonts w:ascii="楷体" w:hAnsi="楷体" w:eastAsia="楷体"/>
                <w:szCs w:val="19"/>
              </w:rPr>
              <w:t>一季度</w:t>
            </w:r>
          </w:p>
        </w:tc>
      </w:tr>
      <w:tr w14:paraId="0403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2FEEB288">
            <w:pPr>
              <w:jc w:val="center"/>
              <w:rPr>
                <w:rFonts w:ascii="楷体" w:hAnsi="楷体" w:eastAsia="楷体"/>
              </w:rPr>
            </w:pPr>
            <w:r>
              <w:rPr>
                <w:rFonts w:hint="eastAsia" w:ascii="楷体" w:hAnsi="楷体" w:eastAsia="楷体"/>
              </w:rPr>
              <w:t>扬州市</w:t>
            </w:r>
          </w:p>
        </w:tc>
        <w:tc>
          <w:tcPr>
            <w:tcW w:w="432" w:type="pct"/>
          </w:tcPr>
          <w:p w14:paraId="07A6941C">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36C2CFA8">
            <w:pPr>
              <w:jc w:val="center"/>
              <w:rPr>
                <w:sz w:val="18"/>
                <w:szCs w:val="18"/>
              </w:rPr>
            </w:pPr>
            <w:r>
              <w:rPr>
                <w:sz w:val="18"/>
                <w:szCs w:val="18"/>
              </w:rPr>
              <w:t>92.73</w:t>
            </w:r>
          </w:p>
        </w:tc>
        <w:tc>
          <w:tcPr>
            <w:tcW w:w="350" w:type="pct"/>
            <w:vAlign w:val="center"/>
          </w:tcPr>
          <w:p w14:paraId="0BC05F96">
            <w:pPr>
              <w:jc w:val="center"/>
              <w:rPr>
                <w:sz w:val="18"/>
                <w:szCs w:val="18"/>
              </w:rPr>
            </w:pPr>
            <w:r>
              <w:rPr>
                <w:sz w:val="18"/>
                <w:szCs w:val="18"/>
              </w:rPr>
              <w:t>94.76</w:t>
            </w:r>
          </w:p>
        </w:tc>
        <w:tc>
          <w:tcPr>
            <w:tcW w:w="350" w:type="pct"/>
            <w:vAlign w:val="center"/>
          </w:tcPr>
          <w:p w14:paraId="0F5B4C25">
            <w:pPr>
              <w:jc w:val="center"/>
              <w:rPr>
                <w:sz w:val="18"/>
                <w:szCs w:val="18"/>
              </w:rPr>
            </w:pPr>
            <w:r>
              <w:rPr>
                <w:sz w:val="18"/>
                <w:szCs w:val="18"/>
              </w:rPr>
              <w:t>119.63</w:t>
            </w:r>
          </w:p>
        </w:tc>
        <w:tc>
          <w:tcPr>
            <w:tcW w:w="350" w:type="pct"/>
            <w:vAlign w:val="center"/>
          </w:tcPr>
          <w:p w14:paraId="368FBD79">
            <w:pPr>
              <w:jc w:val="center"/>
              <w:rPr>
                <w:sz w:val="18"/>
                <w:szCs w:val="18"/>
              </w:rPr>
            </w:pPr>
            <w:r>
              <w:rPr>
                <w:sz w:val="18"/>
                <w:szCs w:val="18"/>
              </w:rPr>
              <w:t>99.87</w:t>
            </w:r>
          </w:p>
        </w:tc>
        <w:tc>
          <w:tcPr>
            <w:tcW w:w="350" w:type="pct"/>
            <w:vAlign w:val="center"/>
          </w:tcPr>
          <w:p w14:paraId="6A1FE8FE">
            <w:pPr>
              <w:jc w:val="center"/>
              <w:rPr>
                <w:sz w:val="18"/>
                <w:szCs w:val="18"/>
              </w:rPr>
            </w:pPr>
            <w:r>
              <w:rPr>
                <w:sz w:val="18"/>
                <w:szCs w:val="18"/>
              </w:rPr>
              <w:t>92.22</w:t>
            </w:r>
          </w:p>
        </w:tc>
        <w:tc>
          <w:tcPr>
            <w:tcW w:w="350" w:type="pct"/>
            <w:vAlign w:val="center"/>
          </w:tcPr>
          <w:p w14:paraId="355A46E2">
            <w:pPr>
              <w:jc w:val="center"/>
              <w:rPr>
                <w:sz w:val="18"/>
                <w:szCs w:val="18"/>
              </w:rPr>
            </w:pPr>
            <w:r>
              <w:rPr>
                <w:sz w:val="18"/>
                <w:szCs w:val="18"/>
              </w:rPr>
              <w:t>101.83</w:t>
            </w:r>
          </w:p>
        </w:tc>
        <w:tc>
          <w:tcPr>
            <w:tcW w:w="350" w:type="pct"/>
            <w:vAlign w:val="center"/>
          </w:tcPr>
          <w:p w14:paraId="73D6C714">
            <w:pPr>
              <w:jc w:val="center"/>
              <w:rPr>
                <w:sz w:val="18"/>
                <w:szCs w:val="18"/>
              </w:rPr>
            </w:pPr>
            <w:r>
              <w:rPr>
                <w:sz w:val="18"/>
                <w:szCs w:val="18"/>
              </w:rPr>
              <w:t>102.44</w:t>
            </w:r>
          </w:p>
        </w:tc>
        <w:tc>
          <w:tcPr>
            <w:tcW w:w="350" w:type="pct"/>
            <w:vAlign w:val="center"/>
          </w:tcPr>
          <w:p w14:paraId="3D94E8C4">
            <w:pPr>
              <w:jc w:val="center"/>
              <w:rPr>
                <w:sz w:val="18"/>
                <w:szCs w:val="18"/>
              </w:rPr>
            </w:pPr>
            <w:r>
              <w:rPr>
                <w:sz w:val="18"/>
                <w:szCs w:val="18"/>
              </w:rPr>
              <w:t>100.10</w:t>
            </w:r>
          </w:p>
        </w:tc>
        <w:tc>
          <w:tcPr>
            <w:tcW w:w="350" w:type="pct"/>
            <w:vAlign w:val="center"/>
          </w:tcPr>
          <w:p w14:paraId="5A93A685">
            <w:pPr>
              <w:jc w:val="center"/>
              <w:rPr>
                <w:sz w:val="18"/>
                <w:szCs w:val="18"/>
              </w:rPr>
            </w:pPr>
            <w:r>
              <w:rPr>
                <w:sz w:val="18"/>
                <w:szCs w:val="18"/>
              </w:rPr>
              <w:t>98.44</w:t>
            </w:r>
          </w:p>
        </w:tc>
      </w:tr>
      <w:tr w14:paraId="15AD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7F60941">
            <w:pPr>
              <w:rPr>
                <w:rFonts w:ascii="楷体" w:hAnsi="楷体" w:eastAsia="楷体"/>
              </w:rPr>
            </w:pPr>
          </w:p>
        </w:tc>
        <w:tc>
          <w:tcPr>
            <w:tcW w:w="432" w:type="pct"/>
          </w:tcPr>
          <w:p w14:paraId="394C4748">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7EFA0466">
            <w:pPr>
              <w:jc w:val="center"/>
              <w:rPr>
                <w:sz w:val="18"/>
                <w:szCs w:val="18"/>
              </w:rPr>
            </w:pPr>
            <w:r>
              <w:rPr>
                <w:sz w:val="18"/>
                <w:szCs w:val="18"/>
              </w:rPr>
              <w:t>92.90</w:t>
            </w:r>
          </w:p>
        </w:tc>
        <w:tc>
          <w:tcPr>
            <w:tcW w:w="350" w:type="pct"/>
            <w:vAlign w:val="center"/>
          </w:tcPr>
          <w:p w14:paraId="6FEE6116">
            <w:pPr>
              <w:jc w:val="center"/>
              <w:rPr>
                <w:sz w:val="18"/>
                <w:szCs w:val="18"/>
              </w:rPr>
            </w:pPr>
            <w:r>
              <w:rPr>
                <w:sz w:val="18"/>
                <w:szCs w:val="18"/>
              </w:rPr>
              <w:t>100.59</w:t>
            </w:r>
          </w:p>
        </w:tc>
        <w:tc>
          <w:tcPr>
            <w:tcW w:w="350" w:type="pct"/>
            <w:vAlign w:val="center"/>
          </w:tcPr>
          <w:p w14:paraId="2AA3EBC1">
            <w:pPr>
              <w:jc w:val="center"/>
              <w:rPr>
                <w:sz w:val="18"/>
                <w:szCs w:val="18"/>
              </w:rPr>
            </w:pPr>
            <w:r>
              <w:rPr>
                <w:sz w:val="18"/>
                <w:szCs w:val="18"/>
              </w:rPr>
              <w:t>110.99</w:t>
            </w:r>
          </w:p>
        </w:tc>
        <w:tc>
          <w:tcPr>
            <w:tcW w:w="350" w:type="pct"/>
            <w:vAlign w:val="center"/>
          </w:tcPr>
          <w:p w14:paraId="07D6EC81">
            <w:pPr>
              <w:jc w:val="center"/>
              <w:rPr>
                <w:sz w:val="18"/>
                <w:szCs w:val="18"/>
              </w:rPr>
            </w:pPr>
            <w:r>
              <w:rPr>
                <w:sz w:val="18"/>
                <w:szCs w:val="18"/>
              </w:rPr>
              <w:t>99.80</w:t>
            </w:r>
          </w:p>
        </w:tc>
        <w:tc>
          <w:tcPr>
            <w:tcW w:w="350" w:type="pct"/>
            <w:vAlign w:val="center"/>
          </w:tcPr>
          <w:p w14:paraId="7FC6F056">
            <w:pPr>
              <w:jc w:val="center"/>
              <w:rPr>
                <w:sz w:val="18"/>
                <w:szCs w:val="18"/>
              </w:rPr>
            </w:pPr>
            <w:r>
              <w:rPr>
                <w:sz w:val="18"/>
                <w:szCs w:val="18"/>
              </w:rPr>
              <w:t>92.44</w:t>
            </w:r>
          </w:p>
        </w:tc>
        <w:tc>
          <w:tcPr>
            <w:tcW w:w="350" w:type="pct"/>
            <w:vAlign w:val="center"/>
          </w:tcPr>
          <w:p w14:paraId="6C874185">
            <w:pPr>
              <w:jc w:val="center"/>
              <w:rPr>
                <w:sz w:val="18"/>
                <w:szCs w:val="18"/>
              </w:rPr>
            </w:pPr>
            <w:r>
              <w:rPr>
                <w:sz w:val="18"/>
                <w:szCs w:val="18"/>
              </w:rPr>
              <w:t>100.36</w:t>
            </w:r>
          </w:p>
        </w:tc>
        <w:tc>
          <w:tcPr>
            <w:tcW w:w="350" w:type="pct"/>
            <w:vAlign w:val="center"/>
          </w:tcPr>
          <w:p w14:paraId="1C19C776">
            <w:pPr>
              <w:jc w:val="center"/>
              <w:rPr>
                <w:sz w:val="18"/>
                <w:szCs w:val="18"/>
              </w:rPr>
            </w:pPr>
            <w:r>
              <w:rPr>
                <w:sz w:val="18"/>
                <w:szCs w:val="18"/>
              </w:rPr>
              <w:t>103.05</w:t>
            </w:r>
          </w:p>
        </w:tc>
        <w:tc>
          <w:tcPr>
            <w:tcW w:w="350" w:type="pct"/>
            <w:vAlign w:val="center"/>
          </w:tcPr>
          <w:p w14:paraId="7B388CAF">
            <w:pPr>
              <w:jc w:val="center"/>
              <w:rPr>
                <w:sz w:val="18"/>
                <w:szCs w:val="18"/>
              </w:rPr>
            </w:pPr>
            <w:r>
              <w:rPr>
                <w:sz w:val="18"/>
                <w:szCs w:val="18"/>
              </w:rPr>
              <w:t>99.83</w:t>
            </w:r>
          </w:p>
        </w:tc>
        <w:tc>
          <w:tcPr>
            <w:tcW w:w="350" w:type="pct"/>
            <w:vAlign w:val="center"/>
          </w:tcPr>
          <w:p w14:paraId="0260771C">
            <w:pPr>
              <w:jc w:val="center"/>
              <w:rPr>
                <w:sz w:val="18"/>
                <w:szCs w:val="18"/>
              </w:rPr>
            </w:pPr>
            <w:r>
              <w:rPr>
                <w:sz w:val="18"/>
                <w:szCs w:val="18"/>
              </w:rPr>
              <w:t>98.93</w:t>
            </w:r>
          </w:p>
        </w:tc>
      </w:tr>
      <w:tr w14:paraId="35CD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A4836E4">
            <w:pPr>
              <w:rPr>
                <w:rFonts w:ascii="楷体" w:hAnsi="楷体" w:eastAsia="楷体"/>
              </w:rPr>
            </w:pPr>
          </w:p>
        </w:tc>
        <w:tc>
          <w:tcPr>
            <w:tcW w:w="432" w:type="pct"/>
          </w:tcPr>
          <w:p w14:paraId="1DEC0F1F">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6A8FE500">
            <w:pPr>
              <w:jc w:val="center"/>
              <w:rPr>
                <w:sz w:val="18"/>
                <w:szCs w:val="18"/>
              </w:rPr>
            </w:pPr>
            <w:r>
              <w:rPr>
                <w:sz w:val="18"/>
                <w:szCs w:val="18"/>
              </w:rPr>
              <w:t>91.82</w:t>
            </w:r>
          </w:p>
        </w:tc>
        <w:tc>
          <w:tcPr>
            <w:tcW w:w="350" w:type="pct"/>
            <w:vAlign w:val="center"/>
          </w:tcPr>
          <w:p w14:paraId="15AAB806">
            <w:pPr>
              <w:jc w:val="center"/>
              <w:rPr>
                <w:sz w:val="18"/>
                <w:szCs w:val="18"/>
              </w:rPr>
            </w:pPr>
            <w:r>
              <w:rPr>
                <w:sz w:val="18"/>
                <w:szCs w:val="18"/>
              </w:rPr>
              <w:t>78.99</w:t>
            </w:r>
          </w:p>
        </w:tc>
        <w:tc>
          <w:tcPr>
            <w:tcW w:w="350" w:type="pct"/>
            <w:vAlign w:val="center"/>
          </w:tcPr>
          <w:p w14:paraId="07253E17">
            <w:pPr>
              <w:jc w:val="center"/>
              <w:rPr>
                <w:sz w:val="18"/>
                <w:szCs w:val="18"/>
              </w:rPr>
            </w:pPr>
            <w:r>
              <w:rPr>
                <w:sz w:val="18"/>
                <w:szCs w:val="18"/>
              </w:rPr>
              <w:t>124.26</w:t>
            </w:r>
          </w:p>
        </w:tc>
        <w:tc>
          <w:tcPr>
            <w:tcW w:w="350" w:type="pct"/>
            <w:vAlign w:val="center"/>
          </w:tcPr>
          <w:p w14:paraId="2BAEA4FA">
            <w:pPr>
              <w:jc w:val="center"/>
              <w:rPr>
                <w:sz w:val="18"/>
                <w:szCs w:val="18"/>
              </w:rPr>
            </w:pPr>
            <w:r>
              <w:rPr>
                <w:sz w:val="18"/>
                <w:szCs w:val="18"/>
              </w:rPr>
              <w:t>121.73</w:t>
            </w:r>
          </w:p>
        </w:tc>
        <w:tc>
          <w:tcPr>
            <w:tcW w:w="350" w:type="pct"/>
            <w:vAlign w:val="center"/>
          </w:tcPr>
          <w:p w14:paraId="5430F974">
            <w:pPr>
              <w:jc w:val="center"/>
              <w:rPr>
                <w:sz w:val="18"/>
                <w:szCs w:val="18"/>
              </w:rPr>
            </w:pPr>
            <w:r>
              <w:rPr>
                <w:sz w:val="18"/>
                <w:szCs w:val="18"/>
              </w:rPr>
              <w:t>64.18</w:t>
            </w:r>
          </w:p>
        </w:tc>
        <w:tc>
          <w:tcPr>
            <w:tcW w:w="350" w:type="pct"/>
            <w:vAlign w:val="center"/>
          </w:tcPr>
          <w:p w14:paraId="2F3FD459">
            <w:pPr>
              <w:jc w:val="center"/>
              <w:rPr>
                <w:sz w:val="18"/>
                <w:szCs w:val="18"/>
              </w:rPr>
            </w:pPr>
            <w:r>
              <w:rPr>
                <w:sz w:val="18"/>
                <w:szCs w:val="18"/>
              </w:rPr>
              <w:t>146.54</w:t>
            </w:r>
          </w:p>
        </w:tc>
        <w:tc>
          <w:tcPr>
            <w:tcW w:w="350" w:type="pct"/>
            <w:vAlign w:val="center"/>
          </w:tcPr>
          <w:p w14:paraId="794060FC">
            <w:pPr>
              <w:jc w:val="center"/>
              <w:rPr>
                <w:sz w:val="18"/>
                <w:szCs w:val="18"/>
              </w:rPr>
            </w:pPr>
            <w:r>
              <w:rPr>
                <w:sz w:val="18"/>
                <w:szCs w:val="18"/>
              </w:rPr>
              <w:t>91.46</w:t>
            </w:r>
          </w:p>
        </w:tc>
        <w:tc>
          <w:tcPr>
            <w:tcW w:w="350" w:type="pct"/>
            <w:vAlign w:val="center"/>
          </w:tcPr>
          <w:p w14:paraId="68D23DC3">
            <w:pPr>
              <w:jc w:val="center"/>
              <w:rPr>
                <w:sz w:val="18"/>
                <w:szCs w:val="18"/>
              </w:rPr>
            </w:pPr>
            <w:r>
              <w:rPr>
                <w:sz w:val="18"/>
                <w:szCs w:val="18"/>
              </w:rPr>
              <w:t>131.17</w:t>
            </w:r>
          </w:p>
        </w:tc>
        <w:tc>
          <w:tcPr>
            <w:tcW w:w="350" w:type="pct"/>
            <w:vAlign w:val="center"/>
          </w:tcPr>
          <w:p w14:paraId="59540F54">
            <w:pPr>
              <w:jc w:val="center"/>
              <w:rPr>
                <w:sz w:val="18"/>
                <w:szCs w:val="18"/>
              </w:rPr>
            </w:pPr>
            <w:r>
              <w:rPr>
                <w:sz w:val="18"/>
                <w:szCs w:val="18"/>
              </w:rPr>
              <w:t>80.10</w:t>
            </w:r>
          </w:p>
        </w:tc>
      </w:tr>
      <w:tr w14:paraId="1AE4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265973F">
            <w:pPr>
              <w:rPr>
                <w:rFonts w:ascii="楷体" w:hAnsi="楷体" w:eastAsia="楷体"/>
              </w:rPr>
            </w:pPr>
          </w:p>
        </w:tc>
        <w:tc>
          <w:tcPr>
            <w:tcW w:w="432" w:type="pct"/>
          </w:tcPr>
          <w:p w14:paraId="0500F2C4">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02554B87">
            <w:pPr>
              <w:jc w:val="center"/>
              <w:rPr>
                <w:sz w:val="18"/>
                <w:szCs w:val="18"/>
              </w:rPr>
            </w:pPr>
            <w:r>
              <w:rPr>
                <w:sz w:val="18"/>
                <w:szCs w:val="18"/>
              </w:rPr>
              <w:t>123.93</w:t>
            </w:r>
          </w:p>
        </w:tc>
        <w:tc>
          <w:tcPr>
            <w:tcW w:w="350" w:type="pct"/>
            <w:vAlign w:val="center"/>
          </w:tcPr>
          <w:p w14:paraId="318025FE">
            <w:pPr>
              <w:jc w:val="center"/>
              <w:rPr>
                <w:sz w:val="18"/>
                <w:szCs w:val="18"/>
              </w:rPr>
            </w:pPr>
            <w:r>
              <w:rPr>
                <w:sz w:val="18"/>
                <w:szCs w:val="18"/>
              </w:rPr>
              <w:t>8.78</w:t>
            </w:r>
          </w:p>
        </w:tc>
        <w:tc>
          <w:tcPr>
            <w:tcW w:w="350" w:type="pct"/>
            <w:vAlign w:val="center"/>
          </w:tcPr>
          <w:p w14:paraId="07769366">
            <w:pPr>
              <w:jc w:val="center"/>
              <w:rPr>
                <w:sz w:val="18"/>
                <w:szCs w:val="18"/>
              </w:rPr>
            </w:pPr>
            <w:r>
              <w:rPr>
                <w:sz w:val="18"/>
                <w:szCs w:val="18"/>
              </w:rPr>
              <w:t>944.43</w:t>
            </w:r>
          </w:p>
        </w:tc>
        <w:tc>
          <w:tcPr>
            <w:tcW w:w="350" w:type="pct"/>
            <w:vAlign w:val="center"/>
          </w:tcPr>
          <w:p w14:paraId="16D06AFC">
            <w:pPr>
              <w:jc w:val="center"/>
              <w:rPr>
                <w:sz w:val="18"/>
                <w:szCs w:val="18"/>
              </w:rPr>
            </w:pPr>
            <w:r>
              <w:rPr>
                <w:sz w:val="18"/>
                <w:szCs w:val="18"/>
              </w:rPr>
              <w:t>62.17</w:t>
            </w:r>
          </w:p>
        </w:tc>
        <w:tc>
          <w:tcPr>
            <w:tcW w:w="350" w:type="pct"/>
            <w:vAlign w:val="center"/>
          </w:tcPr>
          <w:p w14:paraId="4F5E7A8C">
            <w:pPr>
              <w:jc w:val="center"/>
              <w:rPr>
                <w:sz w:val="18"/>
                <w:szCs w:val="18"/>
              </w:rPr>
            </w:pPr>
            <w:r>
              <w:rPr>
                <w:sz w:val="18"/>
                <w:szCs w:val="18"/>
              </w:rPr>
              <w:t>167.44</w:t>
            </w:r>
          </w:p>
        </w:tc>
        <w:tc>
          <w:tcPr>
            <w:tcW w:w="350" w:type="pct"/>
            <w:vAlign w:val="center"/>
          </w:tcPr>
          <w:p w14:paraId="6AFBD76B">
            <w:pPr>
              <w:jc w:val="center"/>
              <w:rPr>
                <w:sz w:val="18"/>
                <w:szCs w:val="18"/>
              </w:rPr>
            </w:pPr>
            <w:r>
              <w:rPr>
                <w:sz w:val="18"/>
                <w:szCs w:val="18"/>
              </w:rPr>
              <w:t>180.69</w:t>
            </w:r>
          </w:p>
        </w:tc>
        <w:tc>
          <w:tcPr>
            <w:tcW w:w="350" w:type="pct"/>
            <w:vAlign w:val="center"/>
          </w:tcPr>
          <w:p w14:paraId="5B66E2E1">
            <w:pPr>
              <w:jc w:val="center"/>
              <w:rPr>
                <w:sz w:val="18"/>
                <w:szCs w:val="18"/>
              </w:rPr>
            </w:pPr>
            <w:r>
              <w:rPr>
                <w:sz w:val="18"/>
                <w:szCs w:val="18"/>
              </w:rPr>
              <w:t>81.94</w:t>
            </w:r>
          </w:p>
        </w:tc>
        <w:tc>
          <w:tcPr>
            <w:tcW w:w="350" w:type="pct"/>
            <w:vAlign w:val="center"/>
          </w:tcPr>
          <w:p w14:paraId="55948619">
            <w:pPr>
              <w:jc w:val="center"/>
              <w:rPr>
                <w:sz w:val="18"/>
                <w:szCs w:val="18"/>
              </w:rPr>
            </w:pPr>
            <w:r>
              <w:rPr>
                <w:sz w:val="18"/>
                <w:szCs w:val="18"/>
              </w:rPr>
              <w:t>74.73</w:t>
            </w:r>
          </w:p>
        </w:tc>
        <w:tc>
          <w:tcPr>
            <w:tcW w:w="350" w:type="pct"/>
            <w:vAlign w:val="center"/>
          </w:tcPr>
          <w:p w14:paraId="4E30CC04">
            <w:pPr>
              <w:jc w:val="center"/>
              <w:rPr>
                <w:sz w:val="18"/>
                <w:szCs w:val="18"/>
              </w:rPr>
            </w:pPr>
            <w:r>
              <w:rPr>
                <w:sz w:val="18"/>
                <w:szCs w:val="18"/>
              </w:rPr>
              <w:t>97.25</w:t>
            </w:r>
          </w:p>
        </w:tc>
      </w:tr>
    </w:tbl>
    <w:p w14:paraId="0BA48F9C">
      <w:pPr>
        <w:rPr>
          <w:rFonts w:hint="eastAsia"/>
        </w:rPr>
      </w:pPr>
    </w:p>
    <w:p w14:paraId="45F5DEF7">
      <w:pPr>
        <w:jc w:val="center"/>
        <w:rPr>
          <w:rFonts w:ascii="Times New Roman" w:hAnsi="Times New Roman"/>
        </w:rPr>
      </w:pPr>
      <w:r>
        <w:rPr>
          <w:rFonts w:hint="eastAsia" w:ascii="Times New Roman"/>
          <w:lang w:val="en-US" w:eastAsia="zh-CN"/>
        </w:rPr>
        <w:t>2</w:t>
      </w:r>
      <w:r>
        <w:rPr>
          <w:rFonts w:ascii="Times New Roman"/>
        </w:rPr>
        <w:t>-3-2  扬州市农村土地交易价格环比指数走势图</w:t>
      </w:r>
    </w:p>
    <w:p w14:paraId="16CA8172">
      <w:pPr>
        <w:jc w:val="center"/>
      </w:pPr>
      <w:r>
        <w:drawing>
          <wp:inline distT="0" distB="0" distL="114300" distR="114300">
            <wp:extent cx="6350000" cy="1660525"/>
            <wp:effectExtent l="0" t="0" r="5080" b="635"/>
            <wp:docPr id="192" name="图片 191"/>
            <wp:cNvGraphicFramePr/>
            <a:graphic xmlns:a="http://schemas.openxmlformats.org/drawingml/2006/main">
              <a:graphicData uri="http://schemas.openxmlformats.org/drawingml/2006/picture">
                <pic:pic xmlns:pic="http://schemas.openxmlformats.org/drawingml/2006/picture">
                  <pic:nvPicPr>
                    <pic:cNvPr id="192" name="图片 191"/>
                    <pic:cNvPicPr/>
                  </pic:nvPicPr>
                  <pic:blipFill>
                    <a:blip r:embed="rId10"/>
                    <a:stretch>
                      <a:fillRect/>
                    </a:stretch>
                  </pic:blipFill>
                  <pic:spPr>
                    <a:xfrm>
                      <a:off x="0" y="0"/>
                      <a:ext cx="6350000" cy="1660525"/>
                    </a:xfrm>
                    <a:prstGeom prst="rect">
                      <a:avLst/>
                    </a:prstGeom>
                    <a:noFill/>
                    <a:ln>
                      <a:noFill/>
                    </a:ln>
                  </pic:spPr>
                </pic:pic>
              </a:graphicData>
            </a:graphic>
          </wp:inline>
        </w:drawing>
      </w:r>
    </w:p>
    <w:p w14:paraId="0EA2CB8A">
      <w:pPr>
        <w:rPr>
          <w:rFonts w:hint="eastAsia"/>
        </w:rPr>
      </w:pPr>
    </w:p>
    <w:p w14:paraId="68106A2F">
      <w:pPr>
        <w:rPr>
          <w:rFonts w:hint="eastAsia"/>
        </w:rPr>
      </w:pPr>
    </w:p>
    <w:p w14:paraId="19357422">
      <w:pPr>
        <w:rPr>
          <w:rFonts w:hint="eastAsia"/>
        </w:rPr>
      </w:pPr>
    </w:p>
    <w:p w14:paraId="6CEF8D1F">
      <w:pPr>
        <w:jc w:val="center"/>
        <w:rPr>
          <w:rFonts w:ascii="Times New Roman" w:hAnsi="Times New Roman"/>
        </w:rPr>
      </w:pPr>
      <w:r>
        <w:rPr>
          <w:rFonts w:hint="eastAsia" w:ascii="Times New Roman"/>
          <w:lang w:val="en-US" w:eastAsia="zh-CN"/>
        </w:rPr>
        <w:t>2</w:t>
      </w:r>
      <w:r>
        <w:rPr>
          <w:rFonts w:ascii="Times New Roman"/>
        </w:rPr>
        <w:t>-4-1   扬州市农村土地交易价格同比指数表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891"/>
        <w:gridCol w:w="720"/>
        <w:gridCol w:w="720"/>
        <w:gridCol w:w="720"/>
        <w:gridCol w:w="720"/>
        <w:gridCol w:w="720"/>
        <w:gridCol w:w="809"/>
        <w:gridCol w:w="720"/>
        <w:gridCol w:w="720"/>
        <w:gridCol w:w="880"/>
      </w:tblGrid>
      <w:tr w14:paraId="4F5C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50CAE8FA">
            <w:pPr>
              <w:jc w:val="center"/>
              <w:rPr>
                <w:rFonts w:ascii="楷体" w:hAnsi="楷体" w:eastAsia="楷体"/>
              </w:rPr>
            </w:pPr>
            <w:r>
              <w:rPr>
                <w:rFonts w:hint="eastAsia" w:ascii="楷体" w:hAnsi="楷体" w:eastAsia="楷体"/>
                <w:szCs w:val="21"/>
              </w:rPr>
              <w:t>同比（以上年同季度为基期）</w:t>
            </w:r>
          </w:p>
        </w:tc>
        <w:tc>
          <w:tcPr>
            <w:tcW w:w="427" w:type="pct"/>
            <w:gridSpan w:val="4"/>
            <w:vAlign w:val="center"/>
          </w:tcPr>
          <w:p w14:paraId="79FC043E">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0C0C6F25">
            <w:pPr>
              <w:jc w:val="center"/>
              <w:rPr>
                <w:rFonts w:ascii="楷体" w:hAnsi="楷体" w:eastAsia="楷体"/>
                <w:szCs w:val="21"/>
              </w:rPr>
            </w:pPr>
            <w:r>
              <w:rPr>
                <w:rFonts w:ascii="楷体" w:hAnsi="楷体" w:eastAsia="楷体"/>
                <w:szCs w:val="21"/>
              </w:rPr>
              <w:t>2024年</w:t>
            </w:r>
          </w:p>
        </w:tc>
        <w:tc>
          <w:tcPr>
            <w:tcW w:w="427" w:type="pct"/>
            <w:vAlign w:val="center"/>
          </w:tcPr>
          <w:p w14:paraId="22231250">
            <w:pPr>
              <w:jc w:val="center"/>
              <w:rPr>
                <w:rFonts w:ascii="楷体" w:hAnsi="楷体" w:eastAsia="楷体"/>
                <w:szCs w:val="21"/>
              </w:rPr>
            </w:pPr>
            <w:r>
              <w:rPr>
                <w:rFonts w:ascii="楷体" w:hAnsi="楷体" w:eastAsia="楷体"/>
                <w:szCs w:val="21"/>
              </w:rPr>
              <w:t>2025年</w:t>
            </w:r>
          </w:p>
        </w:tc>
      </w:tr>
      <w:tr w14:paraId="08B7C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2A429719">
            <w:pPr>
              <w:jc w:val="center"/>
              <w:rPr>
                <w:rFonts w:ascii="楷体" w:hAnsi="楷体" w:eastAsia="楷体"/>
              </w:rPr>
            </w:pPr>
          </w:p>
        </w:tc>
        <w:tc>
          <w:tcPr>
            <w:tcW w:w="350" w:type="pct"/>
            <w:vAlign w:val="center"/>
          </w:tcPr>
          <w:p w14:paraId="5B3C216B">
            <w:pPr>
              <w:jc w:val="center"/>
              <w:rPr>
                <w:rFonts w:ascii="楷体" w:hAnsi="楷体" w:eastAsia="楷体"/>
                <w:szCs w:val="19"/>
              </w:rPr>
            </w:pPr>
            <w:r>
              <w:rPr>
                <w:rFonts w:ascii="楷体" w:hAnsi="楷体" w:eastAsia="楷体"/>
                <w:szCs w:val="19"/>
              </w:rPr>
              <w:t>一季度</w:t>
            </w:r>
          </w:p>
        </w:tc>
        <w:tc>
          <w:tcPr>
            <w:tcW w:w="350" w:type="pct"/>
            <w:vAlign w:val="center"/>
          </w:tcPr>
          <w:p w14:paraId="4ADBF542">
            <w:pPr>
              <w:jc w:val="center"/>
              <w:rPr>
                <w:rFonts w:ascii="楷体" w:hAnsi="楷体" w:eastAsia="楷体"/>
                <w:szCs w:val="19"/>
              </w:rPr>
            </w:pPr>
            <w:r>
              <w:rPr>
                <w:rFonts w:ascii="楷体" w:hAnsi="楷体" w:eastAsia="楷体"/>
                <w:szCs w:val="19"/>
              </w:rPr>
              <w:t>二季度</w:t>
            </w:r>
          </w:p>
        </w:tc>
        <w:tc>
          <w:tcPr>
            <w:tcW w:w="350" w:type="pct"/>
            <w:vAlign w:val="center"/>
          </w:tcPr>
          <w:p w14:paraId="07569E67">
            <w:pPr>
              <w:jc w:val="center"/>
              <w:rPr>
                <w:rFonts w:ascii="楷体" w:hAnsi="楷体" w:eastAsia="楷体"/>
                <w:szCs w:val="19"/>
              </w:rPr>
            </w:pPr>
            <w:r>
              <w:rPr>
                <w:rFonts w:ascii="楷体" w:hAnsi="楷体" w:eastAsia="楷体"/>
                <w:szCs w:val="19"/>
              </w:rPr>
              <w:t>三季度</w:t>
            </w:r>
          </w:p>
        </w:tc>
        <w:tc>
          <w:tcPr>
            <w:tcW w:w="350" w:type="pct"/>
            <w:vAlign w:val="center"/>
          </w:tcPr>
          <w:p w14:paraId="69767F83">
            <w:pPr>
              <w:jc w:val="center"/>
              <w:rPr>
                <w:rFonts w:ascii="楷体" w:hAnsi="楷体" w:eastAsia="楷体"/>
                <w:szCs w:val="19"/>
              </w:rPr>
            </w:pPr>
            <w:r>
              <w:rPr>
                <w:rFonts w:ascii="楷体" w:hAnsi="楷体" w:eastAsia="楷体"/>
                <w:szCs w:val="19"/>
              </w:rPr>
              <w:t>四季度</w:t>
            </w:r>
          </w:p>
        </w:tc>
        <w:tc>
          <w:tcPr>
            <w:tcW w:w="350" w:type="pct"/>
            <w:vAlign w:val="center"/>
          </w:tcPr>
          <w:p w14:paraId="483C526B">
            <w:pPr>
              <w:jc w:val="center"/>
              <w:rPr>
                <w:rFonts w:ascii="楷体" w:hAnsi="楷体" w:eastAsia="楷体"/>
                <w:szCs w:val="19"/>
              </w:rPr>
            </w:pPr>
            <w:r>
              <w:rPr>
                <w:rFonts w:ascii="楷体" w:hAnsi="楷体" w:eastAsia="楷体"/>
                <w:szCs w:val="19"/>
              </w:rPr>
              <w:t>一季度</w:t>
            </w:r>
          </w:p>
        </w:tc>
        <w:tc>
          <w:tcPr>
            <w:tcW w:w="350" w:type="pct"/>
            <w:vAlign w:val="center"/>
          </w:tcPr>
          <w:p w14:paraId="0180568E">
            <w:pPr>
              <w:jc w:val="center"/>
              <w:rPr>
                <w:rFonts w:ascii="楷体" w:hAnsi="楷体" w:eastAsia="楷体"/>
                <w:szCs w:val="19"/>
              </w:rPr>
            </w:pPr>
            <w:r>
              <w:rPr>
                <w:rFonts w:ascii="楷体" w:hAnsi="楷体" w:eastAsia="楷体"/>
                <w:szCs w:val="19"/>
              </w:rPr>
              <w:t>二季度</w:t>
            </w:r>
          </w:p>
        </w:tc>
        <w:tc>
          <w:tcPr>
            <w:tcW w:w="350" w:type="pct"/>
            <w:vAlign w:val="center"/>
          </w:tcPr>
          <w:p w14:paraId="2F3009F5">
            <w:pPr>
              <w:jc w:val="center"/>
              <w:rPr>
                <w:rFonts w:ascii="楷体" w:hAnsi="楷体" w:eastAsia="楷体"/>
                <w:szCs w:val="19"/>
              </w:rPr>
            </w:pPr>
            <w:r>
              <w:rPr>
                <w:rFonts w:ascii="楷体" w:hAnsi="楷体" w:eastAsia="楷体"/>
                <w:szCs w:val="19"/>
              </w:rPr>
              <w:t>三季度</w:t>
            </w:r>
          </w:p>
        </w:tc>
        <w:tc>
          <w:tcPr>
            <w:tcW w:w="350" w:type="pct"/>
            <w:vAlign w:val="center"/>
          </w:tcPr>
          <w:p w14:paraId="7CAE1615">
            <w:pPr>
              <w:jc w:val="center"/>
              <w:rPr>
                <w:rFonts w:ascii="楷体" w:hAnsi="楷体" w:eastAsia="楷体"/>
                <w:szCs w:val="19"/>
              </w:rPr>
            </w:pPr>
            <w:r>
              <w:rPr>
                <w:rFonts w:ascii="楷体" w:hAnsi="楷体" w:eastAsia="楷体"/>
                <w:szCs w:val="19"/>
              </w:rPr>
              <w:t>四季度</w:t>
            </w:r>
          </w:p>
        </w:tc>
        <w:tc>
          <w:tcPr>
            <w:tcW w:w="350" w:type="pct"/>
            <w:vAlign w:val="center"/>
          </w:tcPr>
          <w:p w14:paraId="50E3884C">
            <w:pPr>
              <w:jc w:val="center"/>
              <w:rPr>
                <w:rFonts w:ascii="楷体" w:hAnsi="楷体" w:eastAsia="楷体"/>
                <w:szCs w:val="19"/>
              </w:rPr>
            </w:pPr>
            <w:r>
              <w:rPr>
                <w:rFonts w:ascii="楷体" w:hAnsi="楷体" w:eastAsia="楷体"/>
                <w:szCs w:val="19"/>
              </w:rPr>
              <w:t>一季度</w:t>
            </w:r>
          </w:p>
        </w:tc>
      </w:tr>
      <w:tr w14:paraId="0DC9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532FDBCD">
            <w:pPr>
              <w:jc w:val="center"/>
              <w:rPr>
                <w:rFonts w:ascii="楷体" w:hAnsi="楷体" w:eastAsia="楷体"/>
              </w:rPr>
            </w:pPr>
            <w:r>
              <w:rPr>
                <w:rFonts w:hint="eastAsia" w:ascii="楷体" w:hAnsi="楷体" w:eastAsia="楷体"/>
              </w:rPr>
              <w:t>扬州市</w:t>
            </w:r>
          </w:p>
        </w:tc>
        <w:tc>
          <w:tcPr>
            <w:tcW w:w="432" w:type="pct"/>
          </w:tcPr>
          <w:p w14:paraId="1CEFFA24">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65DD8E9A">
            <w:pPr>
              <w:jc w:val="center"/>
              <w:rPr>
                <w:sz w:val="18"/>
                <w:szCs w:val="18"/>
              </w:rPr>
            </w:pPr>
            <w:r>
              <w:rPr>
                <w:sz w:val="18"/>
                <w:szCs w:val="18"/>
              </w:rPr>
              <w:t>101.90</w:t>
            </w:r>
          </w:p>
        </w:tc>
        <w:tc>
          <w:tcPr>
            <w:tcW w:w="350" w:type="pct"/>
            <w:vAlign w:val="center"/>
          </w:tcPr>
          <w:p w14:paraId="2E2FEC34">
            <w:pPr>
              <w:jc w:val="center"/>
              <w:rPr>
                <w:sz w:val="18"/>
                <w:szCs w:val="18"/>
              </w:rPr>
            </w:pPr>
            <w:r>
              <w:rPr>
                <w:sz w:val="18"/>
                <w:szCs w:val="18"/>
              </w:rPr>
              <w:t>95.40</w:t>
            </w:r>
          </w:p>
        </w:tc>
        <w:tc>
          <w:tcPr>
            <w:tcW w:w="350" w:type="pct"/>
            <w:vAlign w:val="center"/>
          </w:tcPr>
          <w:p w14:paraId="390F3AFA">
            <w:pPr>
              <w:jc w:val="center"/>
              <w:rPr>
                <w:sz w:val="18"/>
                <w:szCs w:val="18"/>
              </w:rPr>
            </w:pPr>
            <w:r>
              <w:rPr>
                <w:sz w:val="18"/>
                <w:szCs w:val="18"/>
              </w:rPr>
              <w:t>104.22</w:t>
            </w:r>
          </w:p>
        </w:tc>
        <w:tc>
          <w:tcPr>
            <w:tcW w:w="350" w:type="pct"/>
            <w:vAlign w:val="center"/>
          </w:tcPr>
          <w:p w14:paraId="22188D3D">
            <w:pPr>
              <w:jc w:val="center"/>
              <w:rPr>
                <w:sz w:val="18"/>
                <w:szCs w:val="18"/>
              </w:rPr>
            </w:pPr>
            <w:r>
              <w:rPr>
                <w:sz w:val="18"/>
                <w:szCs w:val="18"/>
              </w:rPr>
              <w:t>104.98</w:t>
            </w:r>
          </w:p>
        </w:tc>
        <w:tc>
          <w:tcPr>
            <w:tcW w:w="350" w:type="pct"/>
            <w:vAlign w:val="center"/>
          </w:tcPr>
          <w:p w14:paraId="066CA0A5">
            <w:pPr>
              <w:jc w:val="center"/>
              <w:rPr>
                <w:sz w:val="18"/>
                <w:szCs w:val="18"/>
              </w:rPr>
            </w:pPr>
            <w:r>
              <w:rPr>
                <w:sz w:val="18"/>
                <w:szCs w:val="18"/>
              </w:rPr>
              <w:t>104.40</w:t>
            </w:r>
          </w:p>
        </w:tc>
        <w:tc>
          <w:tcPr>
            <w:tcW w:w="350" w:type="pct"/>
            <w:vAlign w:val="center"/>
          </w:tcPr>
          <w:p w14:paraId="563903E3">
            <w:pPr>
              <w:jc w:val="center"/>
              <w:rPr>
                <w:sz w:val="18"/>
                <w:szCs w:val="18"/>
              </w:rPr>
            </w:pPr>
            <w:r>
              <w:rPr>
                <w:sz w:val="18"/>
                <w:szCs w:val="18"/>
              </w:rPr>
              <w:t>112.19</w:t>
            </w:r>
          </w:p>
        </w:tc>
        <w:tc>
          <w:tcPr>
            <w:tcW w:w="350" w:type="pct"/>
            <w:vAlign w:val="center"/>
          </w:tcPr>
          <w:p w14:paraId="4A421CB5">
            <w:pPr>
              <w:jc w:val="center"/>
              <w:rPr>
                <w:sz w:val="18"/>
                <w:szCs w:val="18"/>
              </w:rPr>
            </w:pPr>
            <w:r>
              <w:rPr>
                <w:sz w:val="18"/>
                <w:szCs w:val="18"/>
              </w:rPr>
              <w:t>96.07</w:t>
            </w:r>
          </w:p>
        </w:tc>
        <w:tc>
          <w:tcPr>
            <w:tcW w:w="350" w:type="pct"/>
            <w:vAlign w:val="center"/>
          </w:tcPr>
          <w:p w14:paraId="75027084">
            <w:pPr>
              <w:jc w:val="center"/>
              <w:rPr>
                <w:sz w:val="18"/>
                <w:szCs w:val="18"/>
              </w:rPr>
            </w:pPr>
            <w:r>
              <w:rPr>
                <w:sz w:val="18"/>
                <w:szCs w:val="18"/>
              </w:rPr>
              <w:t>96.29</w:t>
            </w:r>
          </w:p>
        </w:tc>
        <w:tc>
          <w:tcPr>
            <w:tcW w:w="350" w:type="pct"/>
            <w:vAlign w:val="center"/>
          </w:tcPr>
          <w:p w14:paraId="7D963F53">
            <w:pPr>
              <w:jc w:val="center"/>
              <w:rPr>
                <w:sz w:val="18"/>
                <w:szCs w:val="18"/>
              </w:rPr>
            </w:pPr>
            <w:r>
              <w:rPr>
                <w:sz w:val="18"/>
                <w:szCs w:val="18"/>
              </w:rPr>
              <w:t>102.79</w:t>
            </w:r>
          </w:p>
        </w:tc>
      </w:tr>
      <w:tr w14:paraId="3C0A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4251C465">
            <w:pPr>
              <w:rPr>
                <w:rFonts w:ascii="楷体" w:hAnsi="楷体" w:eastAsia="楷体"/>
              </w:rPr>
            </w:pPr>
          </w:p>
        </w:tc>
        <w:tc>
          <w:tcPr>
            <w:tcW w:w="432" w:type="pct"/>
          </w:tcPr>
          <w:p w14:paraId="7FCCDF94">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60ED7FA9">
            <w:pPr>
              <w:jc w:val="center"/>
              <w:rPr>
                <w:sz w:val="18"/>
                <w:szCs w:val="18"/>
              </w:rPr>
            </w:pPr>
            <w:r>
              <w:rPr>
                <w:sz w:val="18"/>
                <w:szCs w:val="18"/>
              </w:rPr>
              <w:t>100.59</w:t>
            </w:r>
          </w:p>
        </w:tc>
        <w:tc>
          <w:tcPr>
            <w:tcW w:w="350" w:type="pct"/>
            <w:vAlign w:val="center"/>
          </w:tcPr>
          <w:p w14:paraId="5BB75310">
            <w:pPr>
              <w:jc w:val="center"/>
              <w:rPr>
                <w:sz w:val="18"/>
                <w:szCs w:val="18"/>
              </w:rPr>
            </w:pPr>
            <w:r>
              <w:rPr>
                <w:sz w:val="18"/>
                <w:szCs w:val="18"/>
              </w:rPr>
              <w:t>98.23</w:t>
            </w:r>
          </w:p>
        </w:tc>
        <w:tc>
          <w:tcPr>
            <w:tcW w:w="350" w:type="pct"/>
            <w:vAlign w:val="center"/>
          </w:tcPr>
          <w:p w14:paraId="7B8D1954">
            <w:pPr>
              <w:jc w:val="center"/>
              <w:rPr>
                <w:sz w:val="18"/>
                <w:szCs w:val="18"/>
              </w:rPr>
            </w:pPr>
            <w:r>
              <w:rPr>
                <w:sz w:val="18"/>
                <w:szCs w:val="18"/>
              </w:rPr>
              <w:t>102.93</w:t>
            </w:r>
          </w:p>
        </w:tc>
        <w:tc>
          <w:tcPr>
            <w:tcW w:w="350" w:type="pct"/>
            <w:vAlign w:val="center"/>
          </w:tcPr>
          <w:p w14:paraId="4E615446">
            <w:pPr>
              <w:jc w:val="center"/>
              <w:rPr>
                <w:sz w:val="18"/>
                <w:szCs w:val="18"/>
              </w:rPr>
            </w:pPr>
            <w:r>
              <w:rPr>
                <w:sz w:val="18"/>
                <w:szCs w:val="18"/>
              </w:rPr>
              <w:t>103.50</w:t>
            </w:r>
          </w:p>
        </w:tc>
        <w:tc>
          <w:tcPr>
            <w:tcW w:w="350" w:type="pct"/>
            <w:vAlign w:val="center"/>
          </w:tcPr>
          <w:p w14:paraId="73942CC0">
            <w:pPr>
              <w:jc w:val="center"/>
              <w:rPr>
                <w:sz w:val="18"/>
                <w:szCs w:val="18"/>
              </w:rPr>
            </w:pPr>
            <w:r>
              <w:rPr>
                <w:sz w:val="18"/>
                <w:szCs w:val="18"/>
              </w:rPr>
              <w:t>102.99</w:t>
            </w:r>
          </w:p>
        </w:tc>
        <w:tc>
          <w:tcPr>
            <w:tcW w:w="350" w:type="pct"/>
            <w:vAlign w:val="center"/>
          </w:tcPr>
          <w:p w14:paraId="31B3D9EC">
            <w:pPr>
              <w:jc w:val="center"/>
              <w:rPr>
                <w:sz w:val="18"/>
                <w:szCs w:val="18"/>
              </w:rPr>
            </w:pPr>
            <w:r>
              <w:rPr>
                <w:sz w:val="18"/>
                <w:szCs w:val="18"/>
              </w:rPr>
              <w:t>102.76</w:t>
            </w:r>
          </w:p>
        </w:tc>
        <w:tc>
          <w:tcPr>
            <w:tcW w:w="350" w:type="pct"/>
            <w:vAlign w:val="center"/>
          </w:tcPr>
          <w:p w14:paraId="360790A8">
            <w:pPr>
              <w:jc w:val="center"/>
              <w:rPr>
                <w:sz w:val="18"/>
                <w:szCs w:val="18"/>
              </w:rPr>
            </w:pPr>
            <w:r>
              <w:rPr>
                <w:sz w:val="18"/>
                <w:szCs w:val="18"/>
              </w:rPr>
              <w:t>95.41</w:t>
            </w:r>
          </w:p>
        </w:tc>
        <w:tc>
          <w:tcPr>
            <w:tcW w:w="350" w:type="pct"/>
            <w:vAlign w:val="center"/>
          </w:tcPr>
          <w:p w14:paraId="0DBEEE12">
            <w:pPr>
              <w:jc w:val="center"/>
              <w:rPr>
                <w:sz w:val="18"/>
                <w:szCs w:val="18"/>
              </w:rPr>
            </w:pPr>
            <w:r>
              <w:rPr>
                <w:sz w:val="18"/>
                <w:szCs w:val="18"/>
              </w:rPr>
              <w:t>95.45</w:t>
            </w:r>
          </w:p>
        </w:tc>
        <w:tc>
          <w:tcPr>
            <w:tcW w:w="350" w:type="pct"/>
            <w:vAlign w:val="center"/>
          </w:tcPr>
          <w:p w14:paraId="14E1C118">
            <w:pPr>
              <w:jc w:val="center"/>
              <w:rPr>
                <w:sz w:val="18"/>
                <w:szCs w:val="18"/>
              </w:rPr>
            </w:pPr>
            <w:r>
              <w:rPr>
                <w:sz w:val="18"/>
                <w:szCs w:val="18"/>
              </w:rPr>
              <w:t>102.15</w:t>
            </w:r>
          </w:p>
        </w:tc>
      </w:tr>
      <w:tr w14:paraId="36DA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65E82B4">
            <w:pPr>
              <w:rPr>
                <w:rFonts w:ascii="楷体" w:hAnsi="楷体" w:eastAsia="楷体"/>
              </w:rPr>
            </w:pPr>
          </w:p>
        </w:tc>
        <w:tc>
          <w:tcPr>
            <w:tcW w:w="432" w:type="pct"/>
          </w:tcPr>
          <w:p w14:paraId="347858B0">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5789EF53">
            <w:pPr>
              <w:jc w:val="center"/>
              <w:rPr>
                <w:sz w:val="18"/>
                <w:szCs w:val="18"/>
              </w:rPr>
            </w:pPr>
            <w:r>
              <w:rPr>
                <w:sz w:val="18"/>
                <w:szCs w:val="18"/>
              </w:rPr>
              <w:t>104.74</w:t>
            </w:r>
          </w:p>
        </w:tc>
        <w:tc>
          <w:tcPr>
            <w:tcW w:w="350" w:type="pct"/>
            <w:vAlign w:val="center"/>
          </w:tcPr>
          <w:p w14:paraId="664F97A7">
            <w:pPr>
              <w:jc w:val="center"/>
              <w:rPr>
                <w:sz w:val="18"/>
                <w:szCs w:val="18"/>
              </w:rPr>
            </w:pPr>
            <w:r>
              <w:rPr>
                <w:sz w:val="18"/>
                <w:szCs w:val="18"/>
              </w:rPr>
              <w:t>86.21</w:t>
            </w:r>
          </w:p>
        </w:tc>
        <w:tc>
          <w:tcPr>
            <w:tcW w:w="350" w:type="pct"/>
            <w:vAlign w:val="center"/>
          </w:tcPr>
          <w:p w14:paraId="0CBEFE1F">
            <w:pPr>
              <w:jc w:val="center"/>
              <w:rPr>
                <w:sz w:val="18"/>
                <w:szCs w:val="18"/>
              </w:rPr>
            </w:pPr>
            <w:r>
              <w:rPr>
                <w:sz w:val="18"/>
                <w:szCs w:val="18"/>
              </w:rPr>
              <w:t>88.36</w:t>
            </w:r>
          </w:p>
        </w:tc>
        <w:tc>
          <w:tcPr>
            <w:tcW w:w="350" w:type="pct"/>
            <w:vAlign w:val="center"/>
          </w:tcPr>
          <w:p w14:paraId="04D07304">
            <w:pPr>
              <w:jc w:val="center"/>
              <w:rPr>
                <w:sz w:val="18"/>
                <w:szCs w:val="18"/>
              </w:rPr>
            </w:pPr>
            <w:r>
              <w:rPr>
                <w:sz w:val="18"/>
                <w:szCs w:val="18"/>
              </w:rPr>
              <w:t>109.71</w:t>
            </w:r>
          </w:p>
        </w:tc>
        <w:tc>
          <w:tcPr>
            <w:tcW w:w="350" w:type="pct"/>
            <w:vAlign w:val="center"/>
          </w:tcPr>
          <w:p w14:paraId="163B8601">
            <w:pPr>
              <w:jc w:val="center"/>
              <w:rPr>
                <w:sz w:val="18"/>
                <w:szCs w:val="18"/>
              </w:rPr>
            </w:pPr>
            <w:r>
              <w:rPr>
                <w:sz w:val="18"/>
                <w:szCs w:val="18"/>
              </w:rPr>
              <w:t>76.68</w:t>
            </w:r>
          </w:p>
        </w:tc>
        <w:tc>
          <w:tcPr>
            <w:tcW w:w="350" w:type="pct"/>
            <w:vAlign w:val="center"/>
          </w:tcPr>
          <w:p w14:paraId="68FA42D5">
            <w:pPr>
              <w:jc w:val="center"/>
              <w:rPr>
                <w:sz w:val="18"/>
                <w:szCs w:val="18"/>
              </w:rPr>
            </w:pPr>
            <w:r>
              <w:rPr>
                <w:sz w:val="18"/>
                <w:szCs w:val="18"/>
              </w:rPr>
              <w:t>142.26</w:t>
            </w:r>
          </w:p>
        </w:tc>
        <w:tc>
          <w:tcPr>
            <w:tcW w:w="350" w:type="pct"/>
            <w:vAlign w:val="center"/>
          </w:tcPr>
          <w:p w14:paraId="04490E61">
            <w:pPr>
              <w:jc w:val="center"/>
              <w:rPr>
                <w:sz w:val="18"/>
                <w:szCs w:val="18"/>
              </w:rPr>
            </w:pPr>
            <w:r>
              <w:rPr>
                <w:sz w:val="18"/>
                <w:szCs w:val="18"/>
              </w:rPr>
              <w:t>104.70</w:t>
            </w:r>
          </w:p>
        </w:tc>
        <w:tc>
          <w:tcPr>
            <w:tcW w:w="350" w:type="pct"/>
            <w:vAlign w:val="center"/>
          </w:tcPr>
          <w:p w14:paraId="1860F1B1">
            <w:pPr>
              <w:jc w:val="center"/>
              <w:rPr>
                <w:sz w:val="18"/>
                <w:szCs w:val="18"/>
              </w:rPr>
            </w:pPr>
            <w:r>
              <w:rPr>
                <w:sz w:val="18"/>
                <w:szCs w:val="18"/>
              </w:rPr>
              <w:t>112.82</w:t>
            </w:r>
          </w:p>
        </w:tc>
        <w:tc>
          <w:tcPr>
            <w:tcW w:w="350" w:type="pct"/>
            <w:vAlign w:val="center"/>
          </w:tcPr>
          <w:p w14:paraId="3F8B31F2">
            <w:pPr>
              <w:jc w:val="center"/>
              <w:rPr>
                <w:sz w:val="18"/>
                <w:szCs w:val="18"/>
              </w:rPr>
            </w:pPr>
            <w:r>
              <w:rPr>
                <w:sz w:val="18"/>
                <w:szCs w:val="18"/>
              </w:rPr>
              <w:t>140.80</w:t>
            </w:r>
          </w:p>
        </w:tc>
      </w:tr>
      <w:tr w14:paraId="4E46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49A0D7C2">
            <w:pPr>
              <w:rPr>
                <w:rFonts w:ascii="楷体" w:hAnsi="楷体" w:eastAsia="楷体"/>
              </w:rPr>
            </w:pPr>
          </w:p>
        </w:tc>
        <w:tc>
          <w:tcPr>
            <w:tcW w:w="432" w:type="pct"/>
          </w:tcPr>
          <w:p w14:paraId="4A8318BC">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4008E97">
            <w:pPr>
              <w:jc w:val="center"/>
              <w:rPr>
                <w:sz w:val="18"/>
                <w:szCs w:val="18"/>
              </w:rPr>
            </w:pPr>
            <w:r>
              <w:rPr>
                <w:sz w:val="18"/>
                <w:szCs w:val="18"/>
              </w:rPr>
              <w:t>127.96</w:t>
            </w:r>
          </w:p>
        </w:tc>
        <w:tc>
          <w:tcPr>
            <w:tcW w:w="350" w:type="pct"/>
            <w:vAlign w:val="center"/>
          </w:tcPr>
          <w:p w14:paraId="13EEED98">
            <w:pPr>
              <w:jc w:val="center"/>
              <w:rPr>
                <w:sz w:val="18"/>
                <w:szCs w:val="18"/>
              </w:rPr>
            </w:pPr>
            <w:r>
              <w:rPr>
                <w:sz w:val="18"/>
                <w:szCs w:val="18"/>
              </w:rPr>
              <w:t>23.69</w:t>
            </w:r>
          </w:p>
        </w:tc>
        <w:tc>
          <w:tcPr>
            <w:tcW w:w="350" w:type="pct"/>
            <w:vAlign w:val="center"/>
          </w:tcPr>
          <w:p w14:paraId="5DE42B97">
            <w:pPr>
              <w:jc w:val="center"/>
              <w:rPr>
                <w:sz w:val="18"/>
                <w:szCs w:val="18"/>
              </w:rPr>
            </w:pPr>
            <w:r>
              <w:rPr>
                <w:sz w:val="18"/>
                <w:szCs w:val="18"/>
              </w:rPr>
              <w:t>129.25</w:t>
            </w:r>
          </w:p>
        </w:tc>
        <w:tc>
          <w:tcPr>
            <w:tcW w:w="350" w:type="pct"/>
            <w:vAlign w:val="center"/>
          </w:tcPr>
          <w:p w14:paraId="55BAD2A0">
            <w:pPr>
              <w:jc w:val="center"/>
              <w:rPr>
                <w:sz w:val="18"/>
                <w:szCs w:val="18"/>
              </w:rPr>
            </w:pPr>
            <w:r>
              <w:rPr>
                <w:sz w:val="18"/>
                <w:szCs w:val="18"/>
              </w:rPr>
              <w:t>63.86</w:t>
            </w:r>
          </w:p>
        </w:tc>
        <w:tc>
          <w:tcPr>
            <w:tcW w:w="350" w:type="pct"/>
            <w:vAlign w:val="center"/>
          </w:tcPr>
          <w:p w14:paraId="55A5EFFB">
            <w:pPr>
              <w:jc w:val="center"/>
              <w:rPr>
                <w:sz w:val="18"/>
                <w:szCs w:val="18"/>
              </w:rPr>
            </w:pPr>
            <w:r>
              <w:rPr>
                <w:sz w:val="18"/>
                <w:szCs w:val="18"/>
              </w:rPr>
              <w:t>86.28</w:t>
            </w:r>
          </w:p>
        </w:tc>
        <w:tc>
          <w:tcPr>
            <w:tcW w:w="350" w:type="pct"/>
            <w:vAlign w:val="center"/>
          </w:tcPr>
          <w:p w14:paraId="729D8CF0">
            <w:pPr>
              <w:jc w:val="center"/>
              <w:rPr>
                <w:sz w:val="18"/>
                <w:szCs w:val="18"/>
              </w:rPr>
            </w:pPr>
            <w:r>
              <w:rPr>
                <w:sz w:val="18"/>
                <w:szCs w:val="18"/>
              </w:rPr>
              <w:t>1776.28</w:t>
            </w:r>
          </w:p>
        </w:tc>
        <w:tc>
          <w:tcPr>
            <w:tcW w:w="350" w:type="pct"/>
            <w:vAlign w:val="center"/>
          </w:tcPr>
          <w:p w14:paraId="7AAD5DDD">
            <w:pPr>
              <w:jc w:val="center"/>
              <w:rPr>
                <w:sz w:val="18"/>
                <w:szCs w:val="18"/>
              </w:rPr>
            </w:pPr>
            <w:r>
              <w:rPr>
                <w:sz w:val="18"/>
                <w:szCs w:val="18"/>
              </w:rPr>
              <w:t>154.12</w:t>
            </w:r>
          </w:p>
        </w:tc>
        <w:tc>
          <w:tcPr>
            <w:tcW w:w="350" w:type="pct"/>
            <w:vAlign w:val="center"/>
          </w:tcPr>
          <w:p w14:paraId="3C0A45D3">
            <w:pPr>
              <w:jc w:val="center"/>
              <w:rPr>
                <w:sz w:val="18"/>
                <w:szCs w:val="18"/>
              </w:rPr>
            </w:pPr>
            <w:r>
              <w:rPr>
                <w:sz w:val="18"/>
                <w:szCs w:val="18"/>
              </w:rPr>
              <w:t>185.26</w:t>
            </w:r>
          </w:p>
        </w:tc>
        <w:tc>
          <w:tcPr>
            <w:tcW w:w="350" w:type="pct"/>
            <w:vAlign w:val="center"/>
          </w:tcPr>
          <w:p w14:paraId="4EA07989">
            <w:pPr>
              <w:jc w:val="center"/>
              <w:rPr>
                <w:sz w:val="18"/>
                <w:szCs w:val="18"/>
              </w:rPr>
            </w:pPr>
            <w:r>
              <w:rPr>
                <w:sz w:val="18"/>
                <w:szCs w:val="18"/>
              </w:rPr>
              <w:t>107.61</w:t>
            </w:r>
          </w:p>
        </w:tc>
      </w:tr>
    </w:tbl>
    <w:p w14:paraId="78D9FD14">
      <w:pPr>
        <w:rPr>
          <w:rFonts w:hint="eastAsia"/>
        </w:rPr>
      </w:pPr>
    </w:p>
    <w:p w14:paraId="20A6AABF">
      <w:pPr>
        <w:jc w:val="center"/>
        <w:rPr>
          <w:rFonts w:ascii="Times New Roman" w:hAnsi="Times New Roman"/>
        </w:rPr>
      </w:pPr>
      <w:r>
        <w:rPr>
          <w:rFonts w:hint="eastAsia" w:ascii="Times New Roman"/>
          <w:lang w:val="en-US" w:eastAsia="zh-CN"/>
        </w:rPr>
        <w:t>2</w:t>
      </w:r>
      <w:r>
        <w:rPr>
          <w:rFonts w:ascii="Times New Roman"/>
        </w:rPr>
        <w:t>-4-2  扬州市农村土地交易价格同比指数走势图</w:t>
      </w:r>
    </w:p>
    <w:p w14:paraId="6C8E67A5">
      <w:pPr>
        <w:jc w:val="center"/>
      </w:pPr>
      <w:r>
        <w:drawing>
          <wp:inline distT="0" distB="0" distL="114300" distR="114300">
            <wp:extent cx="6350000" cy="1660525"/>
            <wp:effectExtent l="0" t="0" r="5080" b="635"/>
            <wp:docPr id="193" name="图片 192"/>
            <wp:cNvGraphicFramePr/>
            <a:graphic xmlns:a="http://schemas.openxmlformats.org/drawingml/2006/main">
              <a:graphicData uri="http://schemas.openxmlformats.org/drawingml/2006/picture">
                <pic:pic xmlns:pic="http://schemas.openxmlformats.org/drawingml/2006/picture">
                  <pic:nvPicPr>
                    <pic:cNvPr id="193" name="图片 192"/>
                    <pic:cNvPicPr/>
                  </pic:nvPicPr>
                  <pic:blipFill>
                    <a:blip r:embed="rId11"/>
                    <a:stretch>
                      <a:fillRect/>
                    </a:stretch>
                  </pic:blipFill>
                  <pic:spPr>
                    <a:xfrm>
                      <a:off x="0" y="0"/>
                      <a:ext cx="6350000" cy="1660525"/>
                    </a:xfrm>
                    <a:prstGeom prst="rect">
                      <a:avLst/>
                    </a:prstGeom>
                    <a:noFill/>
                    <a:ln>
                      <a:noFill/>
                    </a:ln>
                  </pic:spPr>
                </pic:pic>
              </a:graphicData>
            </a:graphic>
          </wp:inline>
        </w:drawing>
      </w:r>
    </w:p>
    <w:p w14:paraId="65E134DB">
      <w:pPr>
        <w:pStyle w:val="2"/>
      </w:pPr>
      <w:r>
        <w:rPr>
          <w:rFonts w:hint="eastAsia"/>
          <w:lang w:val="en-US" w:eastAsia="zh-CN"/>
        </w:rPr>
        <w:t>三</w:t>
      </w:r>
      <w:r>
        <w:rPr>
          <w:lang w:val="en-US" w:eastAsia="zh-CN"/>
        </w:rPr>
        <w:t>、</w:t>
      </w:r>
      <w:r>
        <w:rPr>
          <w:rFonts w:hint="eastAsia"/>
          <w:lang w:val="en-US" w:eastAsia="zh-CN"/>
        </w:rPr>
        <w:t>江都区</w:t>
      </w:r>
    </w:p>
    <w:p w14:paraId="40D3BD9E">
      <w:pPr>
        <w:pStyle w:val="2"/>
      </w:pPr>
    </w:p>
    <w:p w14:paraId="7DF13B60">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1</w:t>
      </w:r>
      <w:r>
        <w:rPr>
          <w:rFonts w:ascii="Times New Roman"/>
        </w:rPr>
        <w:t>-1   江都区农村土地交易价格表（单位：元/亩/年）</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891"/>
        <w:gridCol w:w="720"/>
        <w:gridCol w:w="720"/>
        <w:gridCol w:w="720"/>
        <w:gridCol w:w="720"/>
        <w:gridCol w:w="720"/>
        <w:gridCol w:w="720"/>
        <w:gridCol w:w="809"/>
        <w:gridCol w:w="720"/>
        <w:gridCol w:w="880"/>
      </w:tblGrid>
      <w:tr w14:paraId="55AC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729" w:type="pct"/>
            <w:gridSpan w:val="2"/>
            <w:vMerge w:val="restart"/>
            <w:vAlign w:val="center"/>
          </w:tcPr>
          <w:p w14:paraId="241DA0B1">
            <w:pPr>
              <w:jc w:val="center"/>
              <w:rPr>
                <w:rFonts w:ascii="楷体" w:hAnsi="楷体" w:eastAsia="楷体"/>
              </w:rPr>
            </w:pPr>
            <w:r>
              <w:rPr>
                <w:rFonts w:hint="eastAsia" w:ascii="楷体" w:hAnsi="楷体" w:eastAsia="楷体"/>
                <w:szCs w:val="21"/>
              </w:rPr>
              <w:t>价格</w:t>
            </w:r>
          </w:p>
        </w:tc>
        <w:tc>
          <w:tcPr>
            <w:tcW w:w="427" w:type="pct"/>
            <w:gridSpan w:val="4"/>
            <w:vAlign w:val="center"/>
          </w:tcPr>
          <w:p w14:paraId="0AA2F8F2">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7BF3A3E7">
            <w:pPr>
              <w:jc w:val="center"/>
              <w:rPr>
                <w:rFonts w:ascii="楷体" w:hAnsi="楷体" w:eastAsia="楷体"/>
                <w:szCs w:val="21"/>
              </w:rPr>
            </w:pPr>
            <w:r>
              <w:rPr>
                <w:rFonts w:ascii="楷体" w:hAnsi="楷体" w:eastAsia="楷体"/>
                <w:szCs w:val="21"/>
              </w:rPr>
              <w:t>2024年</w:t>
            </w:r>
          </w:p>
        </w:tc>
        <w:tc>
          <w:tcPr>
            <w:tcW w:w="427" w:type="pct"/>
            <w:vAlign w:val="center"/>
          </w:tcPr>
          <w:p w14:paraId="4950D9EB">
            <w:pPr>
              <w:jc w:val="center"/>
              <w:rPr>
                <w:rFonts w:ascii="楷体" w:hAnsi="楷体" w:eastAsia="楷体"/>
                <w:szCs w:val="21"/>
              </w:rPr>
            </w:pPr>
            <w:r>
              <w:rPr>
                <w:rFonts w:ascii="楷体" w:hAnsi="楷体" w:eastAsia="楷体"/>
                <w:szCs w:val="21"/>
              </w:rPr>
              <w:t>2025年</w:t>
            </w:r>
          </w:p>
        </w:tc>
      </w:tr>
      <w:tr w14:paraId="3879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344957E4">
            <w:pPr>
              <w:jc w:val="center"/>
              <w:rPr>
                <w:rFonts w:ascii="楷体" w:hAnsi="楷体" w:eastAsia="楷体"/>
              </w:rPr>
            </w:pPr>
          </w:p>
        </w:tc>
        <w:tc>
          <w:tcPr>
            <w:tcW w:w="350" w:type="pct"/>
            <w:vAlign w:val="center"/>
          </w:tcPr>
          <w:p w14:paraId="5958438B">
            <w:pPr>
              <w:jc w:val="center"/>
              <w:rPr>
                <w:rFonts w:ascii="楷体" w:hAnsi="楷体" w:eastAsia="楷体"/>
                <w:szCs w:val="19"/>
              </w:rPr>
            </w:pPr>
            <w:r>
              <w:rPr>
                <w:rFonts w:ascii="楷体" w:hAnsi="楷体" w:eastAsia="楷体"/>
                <w:szCs w:val="19"/>
              </w:rPr>
              <w:t>一季度</w:t>
            </w:r>
          </w:p>
        </w:tc>
        <w:tc>
          <w:tcPr>
            <w:tcW w:w="350" w:type="pct"/>
            <w:vAlign w:val="center"/>
          </w:tcPr>
          <w:p w14:paraId="3B70F83A">
            <w:pPr>
              <w:jc w:val="center"/>
              <w:rPr>
                <w:rFonts w:ascii="楷体" w:hAnsi="楷体" w:eastAsia="楷体"/>
                <w:szCs w:val="19"/>
              </w:rPr>
            </w:pPr>
            <w:r>
              <w:rPr>
                <w:rFonts w:ascii="楷体" w:hAnsi="楷体" w:eastAsia="楷体"/>
                <w:szCs w:val="19"/>
              </w:rPr>
              <w:t>二季度</w:t>
            </w:r>
          </w:p>
        </w:tc>
        <w:tc>
          <w:tcPr>
            <w:tcW w:w="350" w:type="pct"/>
            <w:vAlign w:val="center"/>
          </w:tcPr>
          <w:p w14:paraId="7B1BA987">
            <w:pPr>
              <w:jc w:val="center"/>
              <w:rPr>
                <w:rFonts w:ascii="楷体" w:hAnsi="楷体" w:eastAsia="楷体"/>
                <w:szCs w:val="19"/>
              </w:rPr>
            </w:pPr>
            <w:r>
              <w:rPr>
                <w:rFonts w:ascii="楷体" w:hAnsi="楷体" w:eastAsia="楷体"/>
                <w:szCs w:val="19"/>
              </w:rPr>
              <w:t>三季度</w:t>
            </w:r>
          </w:p>
        </w:tc>
        <w:tc>
          <w:tcPr>
            <w:tcW w:w="350" w:type="pct"/>
            <w:vAlign w:val="center"/>
          </w:tcPr>
          <w:p w14:paraId="1EF22AD3">
            <w:pPr>
              <w:jc w:val="center"/>
              <w:rPr>
                <w:rFonts w:ascii="楷体" w:hAnsi="楷体" w:eastAsia="楷体"/>
                <w:szCs w:val="19"/>
              </w:rPr>
            </w:pPr>
            <w:r>
              <w:rPr>
                <w:rFonts w:ascii="楷体" w:hAnsi="楷体" w:eastAsia="楷体"/>
                <w:szCs w:val="19"/>
              </w:rPr>
              <w:t>四季度</w:t>
            </w:r>
          </w:p>
        </w:tc>
        <w:tc>
          <w:tcPr>
            <w:tcW w:w="350" w:type="pct"/>
            <w:vAlign w:val="center"/>
          </w:tcPr>
          <w:p w14:paraId="2D3F2772">
            <w:pPr>
              <w:jc w:val="center"/>
              <w:rPr>
                <w:rFonts w:ascii="楷体" w:hAnsi="楷体" w:eastAsia="楷体"/>
                <w:szCs w:val="19"/>
              </w:rPr>
            </w:pPr>
            <w:r>
              <w:rPr>
                <w:rFonts w:ascii="楷体" w:hAnsi="楷体" w:eastAsia="楷体"/>
                <w:szCs w:val="19"/>
              </w:rPr>
              <w:t>一季度</w:t>
            </w:r>
          </w:p>
        </w:tc>
        <w:tc>
          <w:tcPr>
            <w:tcW w:w="350" w:type="pct"/>
            <w:vAlign w:val="center"/>
          </w:tcPr>
          <w:p w14:paraId="67C32A69">
            <w:pPr>
              <w:jc w:val="center"/>
              <w:rPr>
                <w:rFonts w:ascii="楷体" w:hAnsi="楷体" w:eastAsia="楷体"/>
                <w:szCs w:val="19"/>
              </w:rPr>
            </w:pPr>
            <w:r>
              <w:rPr>
                <w:rFonts w:ascii="楷体" w:hAnsi="楷体" w:eastAsia="楷体"/>
                <w:szCs w:val="19"/>
              </w:rPr>
              <w:t>二季度</w:t>
            </w:r>
          </w:p>
        </w:tc>
        <w:tc>
          <w:tcPr>
            <w:tcW w:w="350" w:type="pct"/>
            <w:vAlign w:val="center"/>
          </w:tcPr>
          <w:p w14:paraId="458A9444">
            <w:pPr>
              <w:jc w:val="center"/>
              <w:rPr>
                <w:rFonts w:ascii="楷体" w:hAnsi="楷体" w:eastAsia="楷体"/>
                <w:szCs w:val="19"/>
              </w:rPr>
            </w:pPr>
            <w:r>
              <w:rPr>
                <w:rFonts w:ascii="楷体" w:hAnsi="楷体" w:eastAsia="楷体"/>
                <w:szCs w:val="19"/>
              </w:rPr>
              <w:t>三季度</w:t>
            </w:r>
          </w:p>
        </w:tc>
        <w:tc>
          <w:tcPr>
            <w:tcW w:w="350" w:type="pct"/>
            <w:vAlign w:val="center"/>
          </w:tcPr>
          <w:p w14:paraId="3551D78F">
            <w:pPr>
              <w:jc w:val="center"/>
              <w:rPr>
                <w:rFonts w:ascii="楷体" w:hAnsi="楷体" w:eastAsia="楷体"/>
                <w:szCs w:val="19"/>
              </w:rPr>
            </w:pPr>
            <w:r>
              <w:rPr>
                <w:rFonts w:ascii="楷体" w:hAnsi="楷体" w:eastAsia="楷体"/>
                <w:szCs w:val="19"/>
              </w:rPr>
              <w:t>四季度</w:t>
            </w:r>
          </w:p>
        </w:tc>
        <w:tc>
          <w:tcPr>
            <w:tcW w:w="350" w:type="pct"/>
            <w:vAlign w:val="center"/>
          </w:tcPr>
          <w:p w14:paraId="3D94DA37">
            <w:pPr>
              <w:jc w:val="center"/>
              <w:rPr>
                <w:rFonts w:ascii="楷体" w:hAnsi="楷体" w:eastAsia="楷体"/>
                <w:szCs w:val="19"/>
              </w:rPr>
            </w:pPr>
            <w:r>
              <w:rPr>
                <w:rFonts w:ascii="楷体" w:hAnsi="楷体" w:eastAsia="楷体"/>
                <w:szCs w:val="19"/>
              </w:rPr>
              <w:t>一季度</w:t>
            </w:r>
          </w:p>
        </w:tc>
      </w:tr>
      <w:tr w14:paraId="5FD2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0C6F6A99">
            <w:pPr>
              <w:jc w:val="center"/>
              <w:rPr>
                <w:rFonts w:ascii="楷体" w:hAnsi="楷体" w:eastAsia="楷体"/>
              </w:rPr>
            </w:pPr>
            <w:r>
              <w:rPr>
                <w:rFonts w:hint="eastAsia" w:ascii="楷体" w:hAnsi="楷体" w:eastAsia="楷体"/>
              </w:rPr>
              <w:t>江都区</w:t>
            </w:r>
          </w:p>
        </w:tc>
        <w:tc>
          <w:tcPr>
            <w:tcW w:w="432" w:type="pct"/>
          </w:tcPr>
          <w:p w14:paraId="4E0DF9FD">
            <w:pPr>
              <w:rPr>
                <w:rFonts w:ascii="楷体" w:hAnsi="楷体" w:eastAsia="楷体"/>
                <w:color w:val="4F6228"/>
                <w:sz w:val="18"/>
                <w:szCs w:val="18"/>
              </w:rPr>
            </w:pPr>
            <w:r>
              <w:rPr>
                <w:rFonts w:hint="eastAsia" w:ascii="楷体" w:hAnsi="楷体" w:eastAsia="楷体"/>
                <w:sz w:val="18"/>
                <w:szCs w:val="18"/>
              </w:rPr>
              <w:t>平均</w:t>
            </w:r>
          </w:p>
        </w:tc>
        <w:tc>
          <w:tcPr>
            <w:tcW w:w="350" w:type="pct"/>
            <w:vAlign w:val="center"/>
          </w:tcPr>
          <w:p w14:paraId="71F54654">
            <w:pPr>
              <w:jc w:val="center"/>
              <w:rPr>
                <w:sz w:val="18"/>
                <w:szCs w:val="18"/>
              </w:rPr>
            </w:pPr>
            <w:r>
              <w:rPr>
                <w:sz w:val="18"/>
                <w:szCs w:val="18"/>
              </w:rPr>
              <w:t>817.80</w:t>
            </w:r>
          </w:p>
        </w:tc>
        <w:tc>
          <w:tcPr>
            <w:tcW w:w="350" w:type="pct"/>
            <w:vAlign w:val="center"/>
          </w:tcPr>
          <w:p w14:paraId="055B24CB">
            <w:pPr>
              <w:jc w:val="center"/>
              <w:rPr>
                <w:sz w:val="18"/>
                <w:szCs w:val="18"/>
              </w:rPr>
            </w:pPr>
            <w:r>
              <w:rPr>
                <w:sz w:val="18"/>
                <w:szCs w:val="18"/>
              </w:rPr>
              <w:t>737.95</w:t>
            </w:r>
          </w:p>
        </w:tc>
        <w:tc>
          <w:tcPr>
            <w:tcW w:w="350" w:type="pct"/>
            <w:vAlign w:val="center"/>
          </w:tcPr>
          <w:p w14:paraId="510C2EF8">
            <w:pPr>
              <w:jc w:val="center"/>
              <w:rPr>
                <w:sz w:val="18"/>
                <w:szCs w:val="18"/>
              </w:rPr>
            </w:pPr>
            <w:r>
              <w:rPr>
                <w:sz w:val="18"/>
                <w:szCs w:val="18"/>
              </w:rPr>
              <w:t>891.17</w:t>
            </w:r>
          </w:p>
        </w:tc>
        <w:tc>
          <w:tcPr>
            <w:tcW w:w="350" w:type="pct"/>
            <w:vAlign w:val="center"/>
          </w:tcPr>
          <w:p w14:paraId="59E23D55">
            <w:pPr>
              <w:jc w:val="center"/>
              <w:rPr>
                <w:sz w:val="18"/>
                <w:szCs w:val="18"/>
              </w:rPr>
            </w:pPr>
            <w:r>
              <w:rPr>
                <w:sz w:val="18"/>
                <w:szCs w:val="18"/>
              </w:rPr>
              <w:t>880.95</w:t>
            </w:r>
          </w:p>
        </w:tc>
        <w:tc>
          <w:tcPr>
            <w:tcW w:w="350" w:type="pct"/>
            <w:vAlign w:val="center"/>
          </w:tcPr>
          <w:p w14:paraId="75CF7A0F">
            <w:pPr>
              <w:jc w:val="center"/>
              <w:rPr>
                <w:sz w:val="18"/>
                <w:szCs w:val="18"/>
              </w:rPr>
            </w:pPr>
            <w:r>
              <w:rPr>
                <w:sz w:val="18"/>
                <w:szCs w:val="18"/>
              </w:rPr>
              <w:t>848.19</w:t>
            </w:r>
          </w:p>
        </w:tc>
        <w:tc>
          <w:tcPr>
            <w:tcW w:w="350" w:type="pct"/>
            <w:vAlign w:val="center"/>
          </w:tcPr>
          <w:p w14:paraId="04E0510F">
            <w:pPr>
              <w:jc w:val="center"/>
              <w:rPr>
                <w:sz w:val="18"/>
                <w:szCs w:val="18"/>
              </w:rPr>
            </w:pPr>
            <w:r>
              <w:rPr>
                <w:sz w:val="18"/>
                <w:szCs w:val="18"/>
              </w:rPr>
              <w:t>900.84</w:t>
            </w:r>
          </w:p>
        </w:tc>
        <w:tc>
          <w:tcPr>
            <w:tcW w:w="350" w:type="pct"/>
            <w:vAlign w:val="center"/>
          </w:tcPr>
          <w:p w14:paraId="00B38983">
            <w:pPr>
              <w:jc w:val="center"/>
              <w:rPr>
                <w:sz w:val="18"/>
                <w:szCs w:val="18"/>
              </w:rPr>
            </w:pPr>
            <w:r>
              <w:rPr>
                <w:sz w:val="18"/>
                <w:szCs w:val="18"/>
              </w:rPr>
              <w:t>903.40</w:t>
            </w:r>
          </w:p>
        </w:tc>
        <w:tc>
          <w:tcPr>
            <w:tcW w:w="350" w:type="pct"/>
            <w:vAlign w:val="center"/>
          </w:tcPr>
          <w:p w14:paraId="25F02EDE">
            <w:pPr>
              <w:jc w:val="center"/>
              <w:rPr>
                <w:sz w:val="18"/>
                <w:szCs w:val="18"/>
              </w:rPr>
            </w:pPr>
            <w:r>
              <w:rPr>
                <w:sz w:val="18"/>
                <w:szCs w:val="18"/>
              </w:rPr>
              <w:t>888.76</w:t>
            </w:r>
          </w:p>
        </w:tc>
        <w:tc>
          <w:tcPr>
            <w:tcW w:w="350" w:type="pct"/>
            <w:vAlign w:val="center"/>
          </w:tcPr>
          <w:p w14:paraId="2D2CABC4">
            <w:pPr>
              <w:jc w:val="center"/>
              <w:rPr>
                <w:sz w:val="18"/>
                <w:szCs w:val="18"/>
              </w:rPr>
            </w:pPr>
            <w:r>
              <w:rPr>
                <w:sz w:val="18"/>
                <w:szCs w:val="18"/>
              </w:rPr>
              <w:t>873.10</w:t>
            </w:r>
          </w:p>
        </w:tc>
      </w:tr>
      <w:tr w14:paraId="60DF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C5A47AA">
            <w:pPr>
              <w:rPr>
                <w:rFonts w:ascii="楷体" w:hAnsi="楷体" w:eastAsia="楷体"/>
              </w:rPr>
            </w:pPr>
          </w:p>
        </w:tc>
        <w:tc>
          <w:tcPr>
            <w:tcW w:w="432" w:type="pct"/>
          </w:tcPr>
          <w:p w14:paraId="15A8E2AA">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392906F7">
            <w:pPr>
              <w:jc w:val="center"/>
              <w:rPr>
                <w:sz w:val="18"/>
                <w:szCs w:val="18"/>
              </w:rPr>
            </w:pPr>
            <w:r>
              <w:rPr>
                <w:sz w:val="18"/>
                <w:szCs w:val="18"/>
              </w:rPr>
              <w:t>808.54</w:t>
            </w:r>
          </w:p>
        </w:tc>
        <w:tc>
          <w:tcPr>
            <w:tcW w:w="350" w:type="pct"/>
            <w:vAlign w:val="center"/>
          </w:tcPr>
          <w:p w14:paraId="6D9E0766">
            <w:pPr>
              <w:jc w:val="center"/>
              <w:rPr>
                <w:sz w:val="18"/>
                <w:szCs w:val="18"/>
              </w:rPr>
            </w:pPr>
            <w:r>
              <w:rPr>
                <w:sz w:val="18"/>
                <w:szCs w:val="18"/>
              </w:rPr>
              <w:t>811.18</w:t>
            </w:r>
          </w:p>
        </w:tc>
        <w:tc>
          <w:tcPr>
            <w:tcW w:w="350" w:type="pct"/>
            <w:vAlign w:val="center"/>
          </w:tcPr>
          <w:p w14:paraId="01F334F7">
            <w:pPr>
              <w:jc w:val="center"/>
              <w:rPr>
                <w:sz w:val="18"/>
                <w:szCs w:val="18"/>
              </w:rPr>
            </w:pPr>
            <w:r>
              <w:rPr>
                <w:sz w:val="18"/>
                <w:szCs w:val="18"/>
              </w:rPr>
              <w:t>907.80</w:t>
            </w:r>
          </w:p>
        </w:tc>
        <w:tc>
          <w:tcPr>
            <w:tcW w:w="350" w:type="pct"/>
            <w:vAlign w:val="center"/>
          </w:tcPr>
          <w:p w14:paraId="46201CD3">
            <w:pPr>
              <w:jc w:val="center"/>
              <w:rPr>
                <w:sz w:val="18"/>
                <w:szCs w:val="18"/>
              </w:rPr>
            </w:pPr>
            <w:r>
              <w:rPr>
                <w:sz w:val="18"/>
                <w:szCs w:val="18"/>
              </w:rPr>
              <w:t>887.50</w:t>
            </w:r>
          </w:p>
        </w:tc>
        <w:tc>
          <w:tcPr>
            <w:tcW w:w="350" w:type="pct"/>
            <w:vAlign w:val="center"/>
          </w:tcPr>
          <w:p w14:paraId="53EE6EC2">
            <w:pPr>
              <w:jc w:val="center"/>
              <w:rPr>
                <w:sz w:val="18"/>
                <w:szCs w:val="18"/>
              </w:rPr>
            </w:pPr>
            <w:r>
              <w:rPr>
                <w:sz w:val="18"/>
                <w:szCs w:val="18"/>
              </w:rPr>
              <w:t>854.68</w:t>
            </w:r>
          </w:p>
        </w:tc>
        <w:tc>
          <w:tcPr>
            <w:tcW w:w="350" w:type="pct"/>
            <w:vAlign w:val="center"/>
          </w:tcPr>
          <w:p w14:paraId="085C882E">
            <w:pPr>
              <w:jc w:val="center"/>
              <w:rPr>
                <w:sz w:val="18"/>
                <w:szCs w:val="18"/>
              </w:rPr>
            </w:pPr>
            <w:r>
              <w:rPr>
                <w:sz w:val="18"/>
                <w:szCs w:val="18"/>
              </w:rPr>
              <w:t>913.50</w:t>
            </w:r>
          </w:p>
        </w:tc>
        <w:tc>
          <w:tcPr>
            <w:tcW w:w="350" w:type="pct"/>
            <w:vAlign w:val="center"/>
          </w:tcPr>
          <w:p w14:paraId="67867AC3">
            <w:pPr>
              <w:jc w:val="center"/>
              <w:rPr>
                <w:sz w:val="18"/>
                <w:szCs w:val="18"/>
              </w:rPr>
            </w:pPr>
            <w:r>
              <w:rPr>
                <w:sz w:val="18"/>
                <w:szCs w:val="18"/>
              </w:rPr>
              <w:t>901.24</w:t>
            </w:r>
          </w:p>
        </w:tc>
        <w:tc>
          <w:tcPr>
            <w:tcW w:w="350" w:type="pct"/>
            <w:vAlign w:val="center"/>
          </w:tcPr>
          <w:p w14:paraId="2E19D533">
            <w:pPr>
              <w:jc w:val="center"/>
              <w:rPr>
                <w:sz w:val="18"/>
                <w:szCs w:val="18"/>
              </w:rPr>
            </w:pPr>
            <w:r>
              <w:rPr>
                <w:sz w:val="18"/>
                <w:szCs w:val="18"/>
              </w:rPr>
              <w:t>892.73</w:t>
            </w:r>
          </w:p>
        </w:tc>
        <w:tc>
          <w:tcPr>
            <w:tcW w:w="350" w:type="pct"/>
            <w:vAlign w:val="center"/>
          </w:tcPr>
          <w:p w14:paraId="2851BE10">
            <w:pPr>
              <w:jc w:val="center"/>
              <w:rPr>
                <w:sz w:val="18"/>
                <w:szCs w:val="18"/>
              </w:rPr>
            </w:pPr>
            <w:r>
              <w:rPr>
                <w:sz w:val="18"/>
                <w:szCs w:val="18"/>
              </w:rPr>
              <w:t>878.10</w:t>
            </w:r>
          </w:p>
        </w:tc>
      </w:tr>
      <w:tr w14:paraId="1FE49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0C44712">
            <w:pPr>
              <w:rPr>
                <w:rFonts w:ascii="楷体" w:hAnsi="楷体" w:eastAsia="楷体"/>
              </w:rPr>
            </w:pPr>
          </w:p>
        </w:tc>
        <w:tc>
          <w:tcPr>
            <w:tcW w:w="432" w:type="pct"/>
          </w:tcPr>
          <w:p w14:paraId="3F8670D4">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6D967CF6">
            <w:pPr>
              <w:jc w:val="center"/>
              <w:rPr>
                <w:sz w:val="18"/>
                <w:szCs w:val="18"/>
              </w:rPr>
            </w:pPr>
            <w:r>
              <w:rPr>
                <w:sz w:val="18"/>
                <w:szCs w:val="18"/>
              </w:rPr>
              <w:t>864.54</w:t>
            </w:r>
          </w:p>
        </w:tc>
        <w:tc>
          <w:tcPr>
            <w:tcW w:w="350" w:type="pct"/>
            <w:vAlign w:val="center"/>
          </w:tcPr>
          <w:p w14:paraId="632BD770">
            <w:pPr>
              <w:jc w:val="center"/>
              <w:rPr>
                <w:sz w:val="18"/>
                <w:szCs w:val="18"/>
              </w:rPr>
            </w:pPr>
            <w:r>
              <w:rPr>
                <w:sz w:val="18"/>
                <w:szCs w:val="18"/>
              </w:rPr>
              <w:t>433.66</w:t>
            </w:r>
          </w:p>
        </w:tc>
        <w:tc>
          <w:tcPr>
            <w:tcW w:w="350" w:type="pct"/>
            <w:vAlign w:val="center"/>
          </w:tcPr>
          <w:p w14:paraId="3E35A24D">
            <w:pPr>
              <w:jc w:val="center"/>
              <w:rPr>
                <w:sz w:val="18"/>
                <w:szCs w:val="18"/>
              </w:rPr>
            </w:pPr>
            <w:r>
              <w:rPr>
                <w:sz w:val="18"/>
                <w:szCs w:val="18"/>
              </w:rPr>
              <w:t>564.70</w:t>
            </w:r>
          </w:p>
        </w:tc>
        <w:tc>
          <w:tcPr>
            <w:tcW w:w="350" w:type="pct"/>
            <w:vAlign w:val="center"/>
          </w:tcPr>
          <w:p w14:paraId="52A680AF">
            <w:pPr>
              <w:jc w:val="center"/>
              <w:rPr>
                <w:sz w:val="18"/>
                <w:szCs w:val="18"/>
              </w:rPr>
            </w:pPr>
            <w:r>
              <w:rPr>
                <w:sz w:val="18"/>
                <w:szCs w:val="18"/>
              </w:rPr>
              <w:t>834.11</w:t>
            </w:r>
          </w:p>
        </w:tc>
        <w:tc>
          <w:tcPr>
            <w:tcW w:w="350" w:type="pct"/>
            <w:vAlign w:val="center"/>
          </w:tcPr>
          <w:p w14:paraId="1F916A71">
            <w:pPr>
              <w:jc w:val="center"/>
              <w:rPr>
                <w:sz w:val="18"/>
                <w:szCs w:val="18"/>
              </w:rPr>
            </w:pPr>
            <w:r>
              <w:rPr>
                <w:sz w:val="18"/>
                <w:szCs w:val="18"/>
              </w:rPr>
              <w:t>670.65</w:t>
            </w:r>
          </w:p>
        </w:tc>
        <w:tc>
          <w:tcPr>
            <w:tcW w:w="350" w:type="pct"/>
            <w:vAlign w:val="center"/>
          </w:tcPr>
          <w:p w14:paraId="1792726A">
            <w:pPr>
              <w:jc w:val="center"/>
              <w:rPr>
                <w:sz w:val="18"/>
                <w:szCs w:val="18"/>
              </w:rPr>
            </w:pPr>
            <w:r>
              <w:rPr>
                <w:sz w:val="18"/>
                <w:szCs w:val="18"/>
              </w:rPr>
              <w:t>563.18</w:t>
            </w:r>
          </w:p>
        </w:tc>
        <w:tc>
          <w:tcPr>
            <w:tcW w:w="350" w:type="pct"/>
            <w:vAlign w:val="center"/>
          </w:tcPr>
          <w:p w14:paraId="3BC02746">
            <w:pPr>
              <w:jc w:val="center"/>
              <w:rPr>
                <w:sz w:val="18"/>
                <w:szCs w:val="18"/>
              </w:rPr>
            </w:pPr>
            <w:r>
              <w:rPr>
                <w:sz w:val="18"/>
                <w:szCs w:val="18"/>
              </w:rPr>
              <w:t>1068.26</w:t>
            </w:r>
          </w:p>
        </w:tc>
        <w:tc>
          <w:tcPr>
            <w:tcW w:w="350" w:type="pct"/>
            <w:vAlign w:val="center"/>
          </w:tcPr>
          <w:p w14:paraId="1267E58A">
            <w:pPr>
              <w:jc w:val="center"/>
              <w:rPr>
                <w:sz w:val="18"/>
                <w:szCs w:val="18"/>
              </w:rPr>
            </w:pPr>
            <w:r>
              <w:rPr>
                <w:sz w:val="18"/>
                <w:szCs w:val="18"/>
              </w:rPr>
              <w:t>909.14</w:t>
            </w:r>
          </w:p>
        </w:tc>
        <w:tc>
          <w:tcPr>
            <w:tcW w:w="350" w:type="pct"/>
            <w:vAlign w:val="center"/>
          </w:tcPr>
          <w:p w14:paraId="4D3CDBF6">
            <w:pPr>
              <w:jc w:val="center"/>
              <w:rPr>
                <w:sz w:val="18"/>
                <w:szCs w:val="18"/>
              </w:rPr>
            </w:pPr>
            <w:r>
              <w:rPr>
                <w:sz w:val="18"/>
                <w:szCs w:val="18"/>
              </w:rPr>
              <w:t>879.57</w:t>
            </w:r>
          </w:p>
        </w:tc>
      </w:tr>
      <w:tr w14:paraId="63DE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C9B9C79">
            <w:pPr>
              <w:rPr>
                <w:rFonts w:ascii="楷体" w:hAnsi="楷体" w:eastAsia="楷体"/>
              </w:rPr>
            </w:pPr>
          </w:p>
        </w:tc>
        <w:tc>
          <w:tcPr>
            <w:tcW w:w="432" w:type="pct"/>
          </w:tcPr>
          <w:p w14:paraId="5947F38A">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8983A7C">
            <w:pPr>
              <w:jc w:val="center"/>
              <w:rPr>
                <w:sz w:val="18"/>
                <w:szCs w:val="18"/>
              </w:rPr>
            </w:pPr>
            <w:r>
              <w:rPr>
                <w:sz w:val="18"/>
                <w:szCs w:val="18"/>
              </w:rPr>
              <w:t>0</w:t>
            </w:r>
          </w:p>
        </w:tc>
        <w:tc>
          <w:tcPr>
            <w:tcW w:w="350" w:type="pct"/>
            <w:vAlign w:val="center"/>
          </w:tcPr>
          <w:p w14:paraId="7382FF96">
            <w:pPr>
              <w:jc w:val="center"/>
              <w:rPr>
                <w:sz w:val="18"/>
                <w:szCs w:val="18"/>
              </w:rPr>
            </w:pPr>
            <w:r>
              <w:rPr>
                <w:sz w:val="18"/>
                <w:szCs w:val="18"/>
              </w:rPr>
              <w:t>0</w:t>
            </w:r>
          </w:p>
        </w:tc>
        <w:tc>
          <w:tcPr>
            <w:tcW w:w="350" w:type="pct"/>
            <w:vAlign w:val="center"/>
          </w:tcPr>
          <w:p w14:paraId="32A51630">
            <w:pPr>
              <w:jc w:val="center"/>
              <w:rPr>
                <w:sz w:val="18"/>
                <w:szCs w:val="18"/>
              </w:rPr>
            </w:pPr>
            <w:r>
              <w:rPr>
                <w:sz w:val="18"/>
                <w:szCs w:val="18"/>
              </w:rPr>
              <w:t>0</w:t>
            </w:r>
          </w:p>
        </w:tc>
        <w:tc>
          <w:tcPr>
            <w:tcW w:w="350" w:type="pct"/>
            <w:vAlign w:val="center"/>
          </w:tcPr>
          <w:p w14:paraId="34DE045C">
            <w:pPr>
              <w:jc w:val="center"/>
              <w:rPr>
                <w:sz w:val="18"/>
                <w:szCs w:val="18"/>
              </w:rPr>
            </w:pPr>
            <w:r>
              <w:rPr>
                <w:sz w:val="18"/>
                <w:szCs w:val="18"/>
              </w:rPr>
              <w:t>0</w:t>
            </w:r>
          </w:p>
        </w:tc>
        <w:tc>
          <w:tcPr>
            <w:tcW w:w="350" w:type="pct"/>
            <w:vAlign w:val="center"/>
          </w:tcPr>
          <w:p w14:paraId="4A4F99F9">
            <w:pPr>
              <w:jc w:val="center"/>
              <w:rPr>
                <w:sz w:val="18"/>
                <w:szCs w:val="18"/>
              </w:rPr>
            </w:pPr>
            <w:r>
              <w:rPr>
                <w:sz w:val="18"/>
                <w:szCs w:val="18"/>
              </w:rPr>
              <w:t>0</w:t>
            </w:r>
          </w:p>
        </w:tc>
        <w:tc>
          <w:tcPr>
            <w:tcW w:w="350" w:type="pct"/>
            <w:vAlign w:val="center"/>
          </w:tcPr>
          <w:p w14:paraId="2ACD95E1">
            <w:pPr>
              <w:jc w:val="center"/>
              <w:rPr>
                <w:sz w:val="18"/>
                <w:szCs w:val="18"/>
              </w:rPr>
            </w:pPr>
            <w:r>
              <w:rPr>
                <w:sz w:val="18"/>
                <w:szCs w:val="18"/>
              </w:rPr>
              <w:t>0</w:t>
            </w:r>
          </w:p>
        </w:tc>
        <w:tc>
          <w:tcPr>
            <w:tcW w:w="350" w:type="pct"/>
            <w:vAlign w:val="center"/>
          </w:tcPr>
          <w:p w14:paraId="14F7F681">
            <w:pPr>
              <w:jc w:val="center"/>
              <w:rPr>
                <w:sz w:val="18"/>
                <w:szCs w:val="18"/>
              </w:rPr>
            </w:pPr>
            <w:r>
              <w:rPr>
                <w:sz w:val="18"/>
                <w:szCs w:val="18"/>
              </w:rPr>
              <w:t>0</w:t>
            </w:r>
          </w:p>
        </w:tc>
        <w:tc>
          <w:tcPr>
            <w:tcW w:w="350" w:type="pct"/>
            <w:vAlign w:val="center"/>
          </w:tcPr>
          <w:p w14:paraId="04ECFAB9">
            <w:pPr>
              <w:jc w:val="center"/>
              <w:rPr>
                <w:sz w:val="18"/>
                <w:szCs w:val="18"/>
              </w:rPr>
            </w:pPr>
            <w:r>
              <w:rPr>
                <w:sz w:val="18"/>
                <w:szCs w:val="18"/>
              </w:rPr>
              <w:t>0</w:t>
            </w:r>
          </w:p>
        </w:tc>
        <w:tc>
          <w:tcPr>
            <w:tcW w:w="350" w:type="pct"/>
            <w:vAlign w:val="center"/>
          </w:tcPr>
          <w:p w14:paraId="2E6EF185">
            <w:pPr>
              <w:jc w:val="center"/>
              <w:rPr>
                <w:sz w:val="18"/>
                <w:szCs w:val="18"/>
              </w:rPr>
            </w:pPr>
            <w:r>
              <w:rPr>
                <w:sz w:val="18"/>
                <w:szCs w:val="18"/>
              </w:rPr>
              <w:t>0</w:t>
            </w:r>
          </w:p>
        </w:tc>
      </w:tr>
    </w:tbl>
    <w:p w14:paraId="76D5A6E5">
      <w:pPr>
        <w:rPr>
          <w:rFonts w:hint="eastAsia"/>
        </w:rPr>
      </w:pPr>
    </w:p>
    <w:p w14:paraId="025ED275">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1</w:t>
      </w:r>
      <w:r>
        <w:rPr>
          <w:rFonts w:ascii="Times New Roman"/>
        </w:rPr>
        <w:t>-2  江都区农村土地交易价格走势图（单位：元/亩/年）</w:t>
      </w:r>
    </w:p>
    <w:p w14:paraId="2180834A">
      <w:pPr>
        <w:jc w:val="center"/>
      </w:pPr>
      <w:r>
        <w:drawing>
          <wp:inline distT="0" distB="0" distL="114300" distR="114300">
            <wp:extent cx="6350000" cy="1660525"/>
            <wp:effectExtent l="0" t="0" r="5080" b="635"/>
            <wp:docPr id="198" name="图片 197"/>
            <wp:cNvGraphicFramePr/>
            <a:graphic xmlns:a="http://schemas.openxmlformats.org/drawingml/2006/main">
              <a:graphicData uri="http://schemas.openxmlformats.org/drawingml/2006/picture">
                <pic:pic xmlns:pic="http://schemas.openxmlformats.org/drawingml/2006/picture">
                  <pic:nvPicPr>
                    <pic:cNvPr id="198" name="图片 197"/>
                    <pic:cNvPicPr/>
                  </pic:nvPicPr>
                  <pic:blipFill>
                    <a:blip r:embed="rId12"/>
                    <a:stretch>
                      <a:fillRect/>
                    </a:stretch>
                  </pic:blipFill>
                  <pic:spPr>
                    <a:xfrm>
                      <a:off x="0" y="0"/>
                      <a:ext cx="6350000" cy="1660525"/>
                    </a:xfrm>
                    <a:prstGeom prst="rect">
                      <a:avLst/>
                    </a:prstGeom>
                    <a:noFill/>
                    <a:ln>
                      <a:noFill/>
                    </a:ln>
                  </pic:spPr>
                </pic:pic>
              </a:graphicData>
            </a:graphic>
          </wp:inline>
        </w:drawing>
      </w:r>
    </w:p>
    <w:p w14:paraId="4E3F557F">
      <w:pPr>
        <w:rPr>
          <w:rFonts w:hint="eastAsia"/>
        </w:rPr>
      </w:pPr>
    </w:p>
    <w:p w14:paraId="28CAF7E6">
      <w:pPr>
        <w:rPr>
          <w:rFonts w:hint="eastAsia"/>
        </w:rPr>
      </w:pPr>
    </w:p>
    <w:p w14:paraId="70A9E2CD">
      <w:pPr>
        <w:rPr>
          <w:rFonts w:hint="eastAsia"/>
        </w:rPr>
      </w:pPr>
    </w:p>
    <w:p w14:paraId="5E4B3E76">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2</w:t>
      </w:r>
      <w:r>
        <w:rPr>
          <w:rFonts w:ascii="Times New Roman"/>
        </w:rPr>
        <w:t>-1   江都区农村土地交易价格定基指数表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13B1C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729" w:type="pct"/>
            <w:gridSpan w:val="2"/>
            <w:vMerge w:val="restart"/>
            <w:vAlign w:val="center"/>
          </w:tcPr>
          <w:p w14:paraId="088458D3">
            <w:pPr>
              <w:jc w:val="center"/>
              <w:rPr>
                <w:rFonts w:ascii="楷体" w:hAnsi="楷体" w:eastAsia="楷体"/>
              </w:rPr>
            </w:pPr>
            <w:r>
              <w:rPr>
                <w:rFonts w:hint="eastAsia" w:ascii="楷体" w:hAnsi="楷体" w:eastAsia="楷体"/>
                <w:szCs w:val="21"/>
              </w:rPr>
              <w:t>定期(以2023年一季度为基期)</w:t>
            </w:r>
          </w:p>
        </w:tc>
        <w:tc>
          <w:tcPr>
            <w:tcW w:w="427" w:type="pct"/>
            <w:gridSpan w:val="4"/>
            <w:vAlign w:val="center"/>
          </w:tcPr>
          <w:p w14:paraId="5C52DFB2">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1CBB8864">
            <w:pPr>
              <w:jc w:val="center"/>
              <w:rPr>
                <w:rFonts w:ascii="楷体" w:hAnsi="楷体" w:eastAsia="楷体"/>
                <w:szCs w:val="21"/>
              </w:rPr>
            </w:pPr>
            <w:r>
              <w:rPr>
                <w:rFonts w:ascii="楷体" w:hAnsi="楷体" w:eastAsia="楷体"/>
                <w:szCs w:val="21"/>
              </w:rPr>
              <w:t>2024年</w:t>
            </w:r>
          </w:p>
        </w:tc>
        <w:tc>
          <w:tcPr>
            <w:tcW w:w="427" w:type="pct"/>
            <w:vAlign w:val="center"/>
          </w:tcPr>
          <w:p w14:paraId="19B731FC">
            <w:pPr>
              <w:jc w:val="center"/>
              <w:rPr>
                <w:rFonts w:ascii="楷体" w:hAnsi="楷体" w:eastAsia="楷体"/>
                <w:szCs w:val="21"/>
              </w:rPr>
            </w:pPr>
            <w:r>
              <w:rPr>
                <w:rFonts w:ascii="楷体" w:hAnsi="楷体" w:eastAsia="楷体"/>
                <w:szCs w:val="21"/>
              </w:rPr>
              <w:t>2025年</w:t>
            </w:r>
          </w:p>
        </w:tc>
      </w:tr>
      <w:tr w14:paraId="6664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227F953F">
            <w:pPr>
              <w:jc w:val="center"/>
              <w:rPr>
                <w:rFonts w:ascii="楷体" w:hAnsi="楷体" w:eastAsia="楷体"/>
              </w:rPr>
            </w:pPr>
          </w:p>
        </w:tc>
        <w:tc>
          <w:tcPr>
            <w:tcW w:w="350" w:type="pct"/>
            <w:vAlign w:val="center"/>
          </w:tcPr>
          <w:p w14:paraId="48023630">
            <w:pPr>
              <w:jc w:val="center"/>
              <w:rPr>
                <w:rFonts w:ascii="楷体" w:hAnsi="楷体" w:eastAsia="楷体"/>
                <w:szCs w:val="19"/>
              </w:rPr>
            </w:pPr>
            <w:r>
              <w:rPr>
                <w:rFonts w:ascii="楷体" w:hAnsi="楷体" w:eastAsia="楷体"/>
                <w:szCs w:val="19"/>
              </w:rPr>
              <w:t>一季度</w:t>
            </w:r>
          </w:p>
        </w:tc>
        <w:tc>
          <w:tcPr>
            <w:tcW w:w="350" w:type="pct"/>
            <w:vAlign w:val="center"/>
          </w:tcPr>
          <w:p w14:paraId="21B26848">
            <w:pPr>
              <w:jc w:val="center"/>
              <w:rPr>
                <w:rFonts w:ascii="楷体" w:hAnsi="楷体" w:eastAsia="楷体"/>
                <w:szCs w:val="19"/>
              </w:rPr>
            </w:pPr>
            <w:r>
              <w:rPr>
                <w:rFonts w:ascii="楷体" w:hAnsi="楷体" w:eastAsia="楷体"/>
                <w:szCs w:val="19"/>
              </w:rPr>
              <w:t>二季度</w:t>
            </w:r>
          </w:p>
        </w:tc>
        <w:tc>
          <w:tcPr>
            <w:tcW w:w="350" w:type="pct"/>
            <w:vAlign w:val="center"/>
          </w:tcPr>
          <w:p w14:paraId="1E271A16">
            <w:pPr>
              <w:jc w:val="center"/>
              <w:rPr>
                <w:rFonts w:ascii="楷体" w:hAnsi="楷体" w:eastAsia="楷体"/>
                <w:szCs w:val="19"/>
              </w:rPr>
            </w:pPr>
            <w:r>
              <w:rPr>
                <w:rFonts w:ascii="楷体" w:hAnsi="楷体" w:eastAsia="楷体"/>
                <w:szCs w:val="19"/>
              </w:rPr>
              <w:t>三季度</w:t>
            </w:r>
          </w:p>
        </w:tc>
        <w:tc>
          <w:tcPr>
            <w:tcW w:w="350" w:type="pct"/>
            <w:vAlign w:val="center"/>
          </w:tcPr>
          <w:p w14:paraId="0AC2F614">
            <w:pPr>
              <w:jc w:val="center"/>
              <w:rPr>
                <w:rFonts w:ascii="楷体" w:hAnsi="楷体" w:eastAsia="楷体"/>
                <w:szCs w:val="19"/>
              </w:rPr>
            </w:pPr>
            <w:r>
              <w:rPr>
                <w:rFonts w:ascii="楷体" w:hAnsi="楷体" w:eastAsia="楷体"/>
                <w:szCs w:val="19"/>
              </w:rPr>
              <w:t>四季度</w:t>
            </w:r>
          </w:p>
        </w:tc>
        <w:tc>
          <w:tcPr>
            <w:tcW w:w="350" w:type="pct"/>
            <w:vAlign w:val="center"/>
          </w:tcPr>
          <w:p w14:paraId="6526D685">
            <w:pPr>
              <w:jc w:val="center"/>
              <w:rPr>
                <w:rFonts w:ascii="楷体" w:hAnsi="楷体" w:eastAsia="楷体"/>
                <w:szCs w:val="19"/>
              </w:rPr>
            </w:pPr>
            <w:r>
              <w:rPr>
                <w:rFonts w:ascii="楷体" w:hAnsi="楷体" w:eastAsia="楷体"/>
                <w:szCs w:val="19"/>
              </w:rPr>
              <w:t>一季度</w:t>
            </w:r>
          </w:p>
        </w:tc>
        <w:tc>
          <w:tcPr>
            <w:tcW w:w="350" w:type="pct"/>
            <w:vAlign w:val="center"/>
          </w:tcPr>
          <w:p w14:paraId="164D215E">
            <w:pPr>
              <w:jc w:val="center"/>
              <w:rPr>
                <w:rFonts w:ascii="楷体" w:hAnsi="楷体" w:eastAsia="楷体"/>
                <w:szCs w:val="19"/>
              </w:rPr>
            </w:pPr>
            <w:r>
              <w:rPr>
                <w:rFonts w:ascii="楷体" w:hAnsi="楷体" w:eastAsia="楷体"/>
                <w:szCs w:val="19"/>
              </w:rPr>
              <w:t>二季度</w:t>
            </w:r>
          </w:p>
        </w:tc>
        <w:tc>
          <w:tcPr>
            <w:tcW w:w="350" w:type="pct"/>
            <w:vAlign w:val="center"/>
          </w:tcPr>
          <w:p w14:paraId="494FDD17">
            <w:pPr>
              <w:jc w:val="center"/>
              <w:rPr>
                <w:rFonts w:ascii="楷体" w:hAnsi="楷体" w:eastAsia="楷体"/>
                <w:szCs w:val="19"/>
              </w:rPr>
            </w:pPr>
            <w:r>
              <w:rPr>
                <w:rFonts w:ascii="楷体" w:hAnsi="楷体" w:eastAsia="楷体"/>
                <w:szCs w:val="19"/>
              </w:rPr>
              <w:t>三季度</w:t>
            </w:r>
          </w:p>
        </w:tc>
        <w:tc>
          <w:tcPr>
            <w:tcW w:w="350" w:type="pct"/>
            <w:vAlign w:val="center"/>
          </w:tcPr>
          <w:p w14:paraId="29CE91CA">
            <w:pPr>
              <w:jc w:val="center"/>
              <w:rPr>
                <w:rFonts w:ascii="楷体" w:hAnsi="楷体" w:eastAsia="楷体"/>
                <w:szCs w:val="19"/>
              </w:rPr>
            </w:pPr>
            <w:r>
              <w:rPr>
                <w:rFonts w:ascii="楷体" w:hAnsi="楷体" w:eastAsia="楷体"/>
                <w:szCs w:val="19"/>
              </w:rPr>
              <w:t>四季度</w:t>
            </w:r>
          </w:p>
        </w:tc>
        <w:tc>
          <w:tcPr>
            <w:tcW w:w="350" w:type="pct"/>
            <w:vAlign w:val="center"/>
          </w:tcPr>
          <w:p w14:paraId="2CE81343">
            <w:pPr>
              <w:jc w:val="center"/>
              <w:rPr>
                <w:rFonts w:ascii="楷体" w:hAnsi="楷体" w:eastAsia="楷体"/>
                <w:szCs w:val="19"/>
              </w:rPr>
            </w:pPr>
            <w:r>
              <w:rPr>
                <w:rFonts w:ascii="楷体" w:hAnsi="楷体" w:eastAsia="楷体"/>
                <w:szCs w:val="19"/>
              </w:rPr>
              <w:t>一季度</w:t>
            </w:r>
          </w:p>
        </w:tc>
      </w:tr>
      <w:tr w14:paraId="5A50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7089BB1F">
            <w:pPr>
              <w:jc w:val="center"/>
              <w:rPr>
                <w:rFonts w:ascii="楷体" w:hAnsi="楷体" w:eastAsia="楷体"/>
              </w:rPr>
            </w:pPr>
            <w:r>
              <w:rPr>
                <w:rFonts w:hint="eastAsia" w:ascii="楷体" w:hAnsi="楷体" w:eastAsia="楷体"/>
              </w:rPr>
              <w:t>江都区</w:t>
            </w:r>
          </w:p>
        </w:tc>
        <w:tc>
          <w:tcPr>
            <w:tcW w:w="432" w:type="pct"/>
          </w:tcPr>
          <w:p w14:paraId="727BC7A3">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776D3BD3">
            <w:pPr>
              <w:jc w:val="center"/>
              <w:rPr>
                <w:sz w:val="18"/>
                <w:szCs w:val="18"/>
              </w:rPr>
            </w:pPr>
            <w:r>
              <w:rPr>
                <w:sz w:val="18"/>
                <w:szCs w:val="18"/>
              </w:rPr>
              <w:t>100.00</w:t>
            </w:r>
          </w:p>
        </w:tc>
        <w:tc>
          <w:tcPr>
            <w:tcW w:w="350" w:type="pct"/>
            <w:vAlign w:val="center"/>
          </w:tcPr>
          <w:p w14:paraId="55DDB8FD">
            <w:pPr>
              <w:jc w:val="center"/>
              <w:rPr>
                <w:sz w:val="18"/>
                <w:szCs w:val="18"/>
              </w:rPr>
            </w:pPr>
            <w:r>
              <w:rPr>
                <w:sz w:val="18"/>
                <w:szCs w:val="18"/>
              </w:rPr>
              <w:t>90.24</w:t>
            </w:r>
          </w:p>
        </w:tc>
        <w:tc>
          <w:tcPr>
            <w:tcW w:w="350" w:type="pct"/>
            <w:vAlign w:val="center"/>
          </w:tcPr>
          <w:p w14:paraId="5E494D67">
            <w:pPr>
              <w:jc w:val="center"/>
              <w:rPr>
                <w:sz w:val="18"/>
                <w:szCs w:val="18"/>
              </w:rPr>
            </w:pPr>
            <w:r>
              <w:rPr>
                <w:sz w:val="18"/>
                <w:szCs w:val="18"/>
              </w:rPr>
              <w:t>108.97</w:t>
            </w:r>
          </w:p>
        </w:tc>
        <w:tc>
          <w:tcPr>
            <w:tcW w:w="350" w:type="pct"/>
            <w:vAlign w:val="center"/>
          </w:tcPr>
          <w:p w14:paraId="43859E32">
            <w:pPr>
              <w:jc w:val="center"/>
              <w:rPr>
                <w:sz w:val="18"/>
                <w:szCs w:val="18"/>
              </w:rPr>
            </w:pPr>
            <w:r>
              <w:rPr>
                <w:sz w:val="18"/>
                <w:szCs w:val="18"/>
              </w:rPr>
              <w:t>107.72</w:t>
            </w:r>
          </w:p>
        </w:tc>
        <w:tc>
          <w:tcPr>
            <w:tcW w:w="350" w:type="pct"/>
            <w:vAlign w:val="center"/>
          </w:tcPr>
          <w:p w14:paraId="612950D6">
            <w:pPr>
              <w:jc w:val="center"/>
              <w:rPr>
                <w:sz w:val="18"/>
                <w:szCs w:val="18"/>
              </w:rPr>
            </w:pPr>
            <w:r>
              <w:rPr>
                <w:sz w:val="18"/>
                <w:szCs w:val="18"/>
              </w:rPr>
              <w:t>103.72</w:t>
            </w:r>
          </w:p>
        </w:tc>
        <w:tc>
          <w:tcPr>
            <w:tcW w:w="350" w:type="pct"/>
            <w:vAlign w:val="center"/>
          </w:tcPr>
          <w:p w14:paraId="703BB95F">
            <w:pPr>
              <w:jc w:val="center"/>
              <w:rPr>
                <w:sz w:val="18"/>
                <w:szCs w:val="18"/>
              </w:rPr>
            </w:pPr>
            <w:r>
              <w:rPr>
                <w:sz w:val="18"/>
                <w:szCs w:val="18"/>
              </w:rPr>
              <w:t>110.15</w:t>
            </w:r>
          </w:p>
        </w:tc>
        <w:tc>
          <w:tcPr>
            <w:tcW w:w="350" w:type="pct"/>
            <w:vAlign w:val="center"/>
          </w:tcPr>
          <w:p w14:paraId="7D3667BC">
            <w:pPr>
              <w:jc w:val="center"/>
              <w:rPr>
                <w:sz w:val="18"/>
                <w:szCs w:val="18"/>
              </w:rPr>
            </w:pPr>
            <w:r>
              <w:rPr>
                <w:sz w:val="18"/>
                <w:szCs w:val="18"/>
              </w:rPr>
              <w:t>110.47</w:t>
            </w:r>
          </w:p>
        </w:tc>
        <w:tc>
          <w:tcPr>
            <w:tcW w:w="350" w:type="pct"/>
            <w:vAlign w:val="center"/>
          </w:tcPr>
          <w:p w14:paraId="0E56BA44">
            <w:pPr>
              <w:jc w:val="center"/>
              <w:rPr>
                <w:sz w:val="18"/>
                <w:szCs w:val="18"/>
              </w:rPr>
            </w:pPr>
            <w:r>
              <w:rPr>
                <w:sz w:val="18"/>
                <w:szCs w:val="18"/>
              </w:rPr>
              <w:t>108.68</w:t>
            </w:r>
          </w:p>
        </w:tc>
        <w:tc>
          <w:tcPr>
            <w:tcW w:w="350" w:type="pct"/>
            <w:vAlign w:val="center"/>
          </w:tcPr>
          <w:p w14:paraId="3B1DAD8F">
            <w:pPr>
              <w:jc w:val="center"/>
              <w:rPr>
                <w:sz w:val="18"/>
                <w:szCs w:val="18"/>
              </w:rPr>
            </w:pPr>
            <w:r>
              <w:rPr>
                <w:sz w:val="18"/>
                <w:szCs w:val="18"/>
              </w:rPr>
              <w:t>106.76</w:t>
            </w:r>
          </w:p>
        </w:tc>
      </w:tr>
      <w:tr w14:paraId="6191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63BCB0B">
            <w:pPr>
              <w:rPr>
                <w:rFonts w:ascii="楷体" w:hAnsi="楷体" w:eastAsia="楷体"/>
              </w:rPr>
            </w:pPr>
          </w:p>
        </w:tc>
        <w:tc>
          <w:tcPr>
            <w:tcW w:w="432" w:type="pct"/>
          </w:tcPr>
          <w:p w14:paraId="2101A050">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1D584878">
            <w:pPr>
              <w:jc w:val="center"/>
              <w:rPr>
                <w:sz w:val="18"/>
                <w:szCs w:val="18"/>
              </w:rPr>
            </w:pPr>
            <w:r>
              <w:rPr>
                <w:sz w:val="18"/>
                <w:szCs w:val="18"/>
              </w:rPr>
              <w:t>100.00</w:t>
            </w:r>
          </w:p>
        </w:tc>
        <w:tc>
          <w:tcPr>
            <w:tcW w:w="350" w:type="pct"/>
            <w:vAlign w:val="center"/>
          </w:tcPr>
          <w:p w14:paraId="0A1D33BE">
            <w:pPr>
              <w:jc w:val="center"/>
              <w:rPr>
                <w:sz w:val="18"/>
                <w:szCs w:val="18"/>
              </w:rPr>
            </w:pPr>
            <w:r>
              <w:rPr>
                <w:sz w:val="18"/>
                <w:szCs w:val="18"/>
              </w:rPr>
              <w:t>100.33</w:t>
            </w:r>
          </w:p>
        </w:tc>
        <w:tc>
          <w:tcPr>
            <w:tcW w:w="350" w:type="pct"/>
            <w:vAlign w:val="center"/>
          </w:tcPr>
          <w:p w14:paraId="37CC112E">
            <w:pPr>
              <w:jc w:val="center"/>
              <w:rPr>
                <w:sz w:val="18"/>
                <w:szCs w:val="18"/>
              </w:rPr>
            </w:pPr>
            <w:r>
              <w:rPr>
                <w:sz w:val="18"/>
                <w:szCs w:val="18"/>
              </w:rPr>
              <w:t>112.28</w:t>
            </w:r>
          </w:p>
        </w:tc>
        <w:tc>
          <w:tcPr>
            <w:tcW w:w="350" w:type="pct"/>
            <w:vAlign w:val="center"/>
          </w:tcPr>
          <w:p w14:paraId="57586892">
            <w:pPr>
              <w:jc w:val="center"/>
              <w:rPr>
                <w:sz w:val="18"/>
                <w:szCs w:val="18"/>
              </w:rPr>
            </w:pPr>
            <w:r>
              <w:rPr>
                <w:sz w:val="18"/>
                <w:szCs w:val="18"/>
              </w:rPr>
              <w:t>109.77</w:t>
            </w:r>
          </w:p>
        </w:tc>
        <w:tc>
          <w:tcPr>
            <w:tcW w:w="350" w:type="pct"/>
            <w:vAlign w:val="center"/>
          </w:tcPr>
          <w:p w14:paraId="183191E5">
            <w:pPr>
              <w:jc w:val="center"/>
              <w:rPr>
                <w:sz w:val="18"/>
                <w:szCs w:val="18"/>
              </w:rPr>
            </w:pPr>
            <w:r>
              <w:rPr>
                <w:sz w:val="18"/>
                <w:szCs w:val="18"/>
              </w:rPr>
              <w:t>105.71</w:t>
            </w:r>
          </w:p>
        </w:tc>
        <w:tc>
          <w:tcPr>
            <w:tcW w:w="350" w:type="pct"/>
            <w:vAlign w:val="center"/>
          </w:tcPr>
          <w:p w14:paraId="20DE72AA">
            <w:pPr>
              <w:jc w:val="center"/>
              <w:rPr>
                <w:sz w:val="18"/>
                <w:szCs w:val="18"/>
              </w:rPr>
            </w:pPr>
            <w:r>
              <w:rPr>
                <w:sz w:val="18"/>
                <w:szCs w:val="18"/>
              </w:rPr>
              <w:t>112.98</w:t>
            </w:r>
          </w:p>
        </w:tc>
        <w:tc>
          <w:tcPr>
            <w:tcW w:w="350" w:type="pct"/>
            <w:vAlign w:val="center"/>
          </w:tcPr>
          <w:p w14:paraId="157431AB">
            <w:pPr>
              <w:jc w:val="center"/>
              <w:rPr>
                <w:sz w:val="18"/>
                <w:szCs w:val="18"/>
              </w:rPr>
            </w:pPr>
            <w:r>
              <w:rPr>
                <w:sz w:val="18"/>
                <w:szCs w:val="18"/>
              </w:rPr>
              <w:t>111.47</w:t>
            </w:r>
          </w:p>
        </w:tc>
        <w:tc>
          <w:tcPr>
            <w:tcW w:w="350" w:type="pct"/>
            <w:vAlign w:val="center"/>
          </w:tcPr>
          <w:p w14:paraId="6BF44270">
            <w:pPr>
              <w:jc w:val="center"/>
              <w:rPr>
                <w:sz w:val="18"/>
                <w:szCs w:val="18"/>
              </w:rPr>
            </w:pPr>
            <w:r>
              <w:rPr>
                <w:sz w:val="18"/>
                <w:szCs w:val="18"/>
              </w:rPr>
              <w:t>110.41</w:t>
            </w:r>
          </w:p>
        </w:tc>
        <w:tc>
          <w:tcPr>
            <w:tcW w:w="350" w:type="pct"/>
            <w:vAlign w:val="center"/>
          </w:tcPr>
          <w:p w14:paraId="147A84E8">
            <w:pPr>
              <w:jc w:val="center"/>
              <w:rPr>
                <w:sz w:val="18"/>
                <w:szCs w:val="18"/>
              </w:rPr>
            </w:pPr>
            <w:r>
              <w:rPr>
                <w:sz w:val="18"/>
                <w:szCs w:val="18"/>
              </w:rPr>
              <w:t>108.60</w:t>
            </w:r>
          </w:p>
        </w:tc>
      </w:tr>
      <w:tr w14:paraId="2D64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4DBF375">
            <w:pPr>
              <w:rPr>
                <w:rFonts w:ascii="楷体" w:hAnsi="楷体" w:eastAsia="楷体"/>
              </w:rPr>
            </w:pPr>
          </w:p>
        </w:tc>
        <w:tc>
          <w:tcPr>
            <w:tcW w:w="432" w:type="pct"/>
          </w:tcPr>
          <w:p w14:paraId="1E85EA1E">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6FFFEFA0">
            <w:pPr>
              <w:jc w:val="center"/>
              <w:rPr>
                <w:sz w:val="18"/>
                <w:szCs w:val="18"/>
              </w:rPr>
            </w:pPr>
            <w:r>
              <w:rPr>
                <w:sz w:val="18"/>
                <w:szCs w:val="18"/>
              </w:rPr>
              <w:t>100.00</w:t>
            </w:r>
          </w:p>
        </w:tc>
        <w:tc>
          <w:tcPr>
            <w:tcW w:w="350" w:type="pct"/>
            <w:vAlign w:val="center"/>
          </w:tcPr>
          <w:p w14:paraId="4084285B">
            <w:pPr>
              <w:jc w:val="center"/>
              <w:rPr>
                <w:sz w:val="18"/>
                <w:szCs w:val="18"/>
              </w:rPr>
            </w:pPr>
            <w:r>
              <w:rPr>
                <w:sz w:val="18"/>
                <w:szCs w:val="18"/>
              </w:rPr>
              <w:t>50.16</w:t>
            </w:r>
          </w:p>
        </w:tc>
        <w:tc>
          <w:tcPr>
            <w:tcW w:w="350" w:type="pct"/>
            <w:vAlign w:val="center"/>
          </w:tcPr>
          <w:p w14:paraId="232254BF">
            <w:pPr>
              <w:jc w:val="center"/>
              <w:rPr>
                <w:sz w:val="18"/>
                <w:szCs w:val="18"/>
              </w:rPr>
            </w:pPr>
            <w:r>
              <w:rPr>
                <w:sz w:val="18"/>
                <w:szCs w:val="18"/>
              </w:rPr>
              <w:t>65.32</w:t>
            </w:r>
          </w:p>
        </w:tc>
        <w:tc>
          <w:tcPr>
            <w:tcW w:w="350" w:type="pct"/>
            <w:vAlign w:val="center"/>
          </w:tcPr>
          <w:p w14:paraId="0F61F40E">
            <w:pPr>
              <w:jc w:val="center"/>
              <w:rPr>
                <w:sz w:val="18"/>
                <w:szCs w:val="18"/>
              </w:rPr>
            </w:pPr>
            <w:r>
              <w:rPr>
                <w:sz w:val="18"/>
                <w:szCs w:val="18"/>
              </w:rPr>
              <w:t>96.48</w:t>
            </w:r>
          </w:p>
        </w:tc>
        <w:tc>
          <w:tcPr>
            <w:tcW w:w="350" w:type="pct"/>
            <w:vAlign w:val="center"/>
          </w:tcPr>
          <w:p w14:paraId="4D445F4A">
            <w:pPr>
              <w:jc w:val="center"/>
              <w:rPr>
                <w:sz w:val="18"/>
                <w:szCs w:val="18"/>
              </w:rPr>
            </w:pPr>
            <w:r>
              <w:rPr>
                <w:sz w:val="18"/>
                <w:szCs w:val="18"/>
              </w:rPr>
              <w:t>77.57</w:t>
            </w:r>
          </w:p>
        </w:tc>
        <w:tc>
          <w:tcPr>
            <w:tcW w:w="350" w:type="pct"/>
            <w:vAlign w:val="center"/>
          </w:tcPr>
          <w:p w14:paraId="537CDE0C">
            <w:pPr>
              <w:jc w:val="center"/>
              <w:rPr>
                <w:sz w:val="18"/>
                <w:szCs w:val="18"/>
              </w:rPr>
            </w:pPr>
            <w:r>
              <w:rPr>
                <w:sz w:val="18"/>
                <w:szCs w:val="18"/>
              </w:rPr>
              <w:t>65.14</w:t>
            </w:r>
          </w:p>
        </w:tc>
        <w:tc>
          <w:tcPr>
            <w:tcW w:w="350" w:type="pct"/>
            <w:vAlign w:val="center"/>
          </w:tcPr>
          <w:p w14:paraId="23F251CA">
            <w:pPr>
              <w:jc w:val="center"/>
              <w:rPr>
                <w:sz w:val="18"/>
                <w:szCs w:val="18"/>
              </w:rPr>
            </w:pPr>
            <w:r>
              <w:rPr>
                <w:sz w:val="18"/>
                <w:szCs w:val="18"/>
              </w:rPr>
              <w:t>123.56</w:t>
            </w:r>
          </w:p>
        </w:tc>
        <w:tc>
          <w:tcPr>
            <w:tcW w:w="350" w:type="pct"/>
            <w:vAlign w:val="center"/>
          </w:tcPr>
          <w:p w14:paraId="711A593E">
            <w:pPr>
              <w:jc w:val="center"/>
              <w:rPr>
                <w:sz w:val="18"/>
                <w:szCs w:val="18"/>
              </w:rPr>
            </w:pPr>
            <w:r>
              <w:rPr>
                <w:sz w:val="18"/>
                <w:szCs w:val="18"/>
              </w:rPr>
              <w:t>105.16</w:t>
            </w:r>
          </w:p>
        </w:tc>
        <w:tc>
          <w:tcPr>
            <w:tcW w:w="350" w:type="pct"/>
            <w:vAlign w:val="center"/>
          </w:tcPr>
          <w:p w14:paraId="3FA20E9A">
            <w:pPr>
              <w:jc w:val="center"/>
              <w:rPr>
                <w:sz w:val="18"/>
                <w:szCs w:val="18"/>
              </w:rPr>
            </w:pPr>
            <w:r>
              <w:rPr>
                <w:sz w:val="18"/>
                <w:szCs w:val="18"/>
              </w:rPr>
              <w:t>101.74</w:t>
            </w:r>
          </w:p>
        </w:tc>
      </w:tr>
      <w:tr w14:paraId="68F12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10EFCB3">
            <w:pPr>
              <w:rPr>
                <w:rFonts w:ascii="楷体" w:hAnsi="楷体" w:eastAsia="楷体"/>
              </w:rPr>
            </w:pPr>
          </w:p>
        </w:tc>
        <w:tc>
          <w:tcPr>
            <w:tcW w:w="432" w:type="pct"/>
          </w:tcPr>
          <w:p w14:paraId="2F4EDB74">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6A7DC53B">
            <w:pPr>
              <w:jc w:val="center"/>
              <w:rPr>
                <w:sz w:val="18"/>
                <w:szCs w:val="18"/>
              </w:rPr>
            </w:pPr>
            <w:r>
              <w:rPr>
                <w:sz w:val="18"/>
                <w:szCs w:val="18"/>
              </w:rPr>
              <w:t>0</w:t>
            </w:r>
          </w:p>
        </w:tc>
        <w:tc>
          <w:tcPr>
            <w:tcW w:w="350" w:type="pct"/>
            <w:vAlign w:val="center"/>
          </w:tcPr>
          <w:p w14:paraId="65DFC9D9">
            <w:pPr>
              <w:jc w:val="center"/>
              <w:rPr>
                <w:sz w:val="18"/>
                <w:szCs w:val="18"/>
              </w:rPr>
            </w:pPr>
            <w:r>
              <w:rPr>
                <w:sz w:val="18"/>
                <w:szCs w:val="18"/>
              </w:rPr>
              <w:t>0</w:t>
            </w:r>
          </w:p>
        </w:tc>
        <w:tc>
          <w:tcPr>
            <w:tcW w:w="350" w:type="pct"/>
            <w:vAlign w:val="center"/>
          </w:tcPr>
          <w:p w14:paraId="6BF36578">
            <w:pPr>
              <w:jc w:val="center"/>
              <w:rPr>
                <w:sz w:val="18"/>
                <w:szCs w:val="18"/>
              </w:rPr>
            </w:pPr>
            <w:r>
              <w:rPr>
                <w:sz w:val="18"/>
                <w:szCs w:val="18"/>
              </w:rPr>
              <w:t>0</w:t>
            </w:r>
          </w:p>
        </w:tc>
        <w:tc>
          <w:tcPr>
            <w:tcW w:w="350" w:type="pct"/>
            <w:vAlign w:val="center"/>
          </w:tcPr>
          <w:p w14:paraId="0E0E7D6F">
            <w:pPr>
              <w:jc w:val="center"/>
              <w:rPr>
                <w:sz w:val="18"/>
                <w:szCs w:val="18"/>
              </w:rPr>
            </w:pPr>
            <w:r>
              <w:rPr>
                <w:sz w:val="18"/>
                <w:szCs w:val="18"/>
              </w:rPr>
              <w:t>0</w:t>
            </w:r>
          </w:p>
        </w:tc>
        <w:tc>
          <w:tcPr>
            <w:tcW w:w="350" w:type="pct"/>
            <w:vAlign w:val="center"/>
          </w:tcPr>
          <w:p w14:paraId="5580BE73">
            <w:pPr>
              <w:jc w:val="center"/>
              <w:rPr>
                <w:sz w:val="18"/>
                <w:szCs w:val="18"/>
              </w:rPr>
            </w:pPr>
            <w:r>
              <w:rPr>
                <w:sz w:val="18"/>
                <w:szCs w:val="18"/>
              </w:rPr>
              <w:t>0</w:t>
            </w:r>
          </w:p>
        </w:tc>
        <w:tc>
          <w:tcPr>
            <w:tcW w:w="350" w:type="pct"/>
            <w:vAlign w:val="center"/>
          </w:tcPr>
          <w:p w14:paraId="69620B6C">
            <w:pPr>
              <w:jc w:val="center"/>
              <w:rPr>
                <w:sz w:val="18"/>
                <w:szCs w:val="18"/>
              </w:rPr>
            </w:pPr>
            <w:r>
              <w:rPr>
                <w:sz w:val="18"/>
                <w:szCs w:val="18"/>
              </w:rPr>
              <w:t>0</w:t>
            </w:r>
          </w:p>
        </w:tc>
        <w:tc>
          <w:tcPr>
            <w:tcW w:w="350" w:type="pct"/>
            <w:vAlign w:val="center"/>
          </w:tcPr>
          <w:p w14:paraId="6B4C9FC2">
            <w:pPr>
              <w:jc w:val="center"/>
              <w:rPr>
                <w:sz w:val="18"/>
                <w:szCs w:val="18"/>
              </w:rPr>
            </w:pPr>
            <w:r>
              <w:rPr>
                <w:sz w:val="18"/>
                <w:szCs w:val="18"/>
              </w:rPr>
              <w:t>0</w:t>
            </w:r>
          </w:p>
        </w:tc>
        <w:tc>
          <w:tcPr>
            <w:tcW w:w="350" w:type="pct"/>
            <w:vAlign w:val="center"/>
          </w:tcPr>
          <w:p w14:paraId="76EFBD50">
            <w:pPr>
              <w:jc w:val="center"/>
              <w:rPr>
                <w:sz w:val="18"/>
                <w:szCs w:val="18"/>
              </w:rPr>
            </w:pPr>
            <w:r>
              <w:rPr>
                <w:sz w:val="18"/>
                <w:szCs w:val="18"/>
              </w:rPr>
              <w:t>0</w:t>
            </w:r>
          </w:p>
        </w:tc>
        <w:tc>
          <w:tcPr>
            <w:tcW w:w="350" w:type="pct"/>
            <w:vAlign w:val="center"/>
          </w:tcPr>
          <w:p w14:paraId="3E47306C">
            <w:pPr>
              <w:jc w:val="center"/>
              <w:rPr>
                <w:sz w:val="18"/>
                <w:szCs w:val="18"/>
              </w:rPr>
            </w:pPr>
            <w:r>
              <w:rPr>
                <w:sz w:val="18"/>
                <w:szCs w:val="18"/>
              </w:rPr>
              <w:t>0</w:t>
            </w:r>
          </w:p>
        </w:tc>
      </w:tr>
    </w:tbl>
    <w:p w14:paraId="7C7F258F">
      <w:pPr>
        <w:rPr>
          <w:rFonts w:hint="eastAsia"/>
        </w:rPr>
      </w:pPr>
    </w:p>
    <w:p w14:paraId="6CA8C9E7">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2</w:t>
      </w:r>
      <w:r>
        <w:rPr>
          <w:rFonts w:ascii="Times New Roman"/>
        </w:rPr>
        <w:t>-2  江都区农村土地交易价格定基指数走势图</w:t>
      </w:r>
    </w:p>
    <w:p w14:paraId="46DDF5C1">
      <w:pPr>
        <w:jc w:val="center"/>
      </w:pPr>
      <w:r>
        <w:drawing>
          <wp:inline distT="0" distB="0" distL="114300" distR="114300">
            <wp:extent cx="6350000" cy="1660525"/>
            <wp:effectExtent l="0" t="0" r="5080" b="635"/>
            <wp:docPr id="199" name="图片 198"/>
            <wp:cNvGraphicFramePr/>
            <a:graphic xmlns:a="http://schemas.openxmlformats.org/drawingml/2006/main">
              <a:graphicData uri="http://schemas.openxmlformats.org/drawingml/2006/picture">
                <pic:pic xmlns:pic="http://schemas.openxmlformats.org/drawingml/2006/picture">
                  <pic:nvPicPr>
                    <pic:cNvPr id="199" name="图片 198"/>
                    <pic:cNvPicPr/>
                  </pic:nvPicPr>
                  <pic:blipFill>
                    <a:blip r:embed="rId13"/>
                    <a:stretch>
                      <a:fillRect/>
                    </a:stretch>
                  </pic:blipFill>
                  <pic:spPr>
                    <a:xfrm>
                      <a:off x="0" y="0"/>
                      <a:ext cx="6350000" cy="1660525"/>
                    </a:xfrm>
                    <a:prstGeom prst="rect">
                      <a:avLst/>
                    </a:prstGeom>
                    <a:noFill/>
                    <a:ln>
                      <a:noFill/>
                    </a:ln>
                  </pic:spPr>
                </pic:pic>
              </a:graphicData>
            </a:graphic>
          </wp:inline>
        </w:drawing>
      </w:r>
    </w:p>
    <w:p w14:paraId="3A60C521">
      <w:pPr>
        <w:rPr>
          <w:rFonts w:hint="eastAsia"/>
        </w:rPr>
      </w:pPr>
    </w:p>
    <w:p w14:paraId="37A2B098">
      <w:pPr>
        <w:rPr>
          <w:rFonts w:hint="eastAsia"/>
        </w:rPr>
      </w:pPr>
    </w:p>
    <w:p w14:paraId="77AC4D8C">
      <w:pPr>
        <w:rPr>
          <w:rFonts w:hint="eastAsia"/>
        </w:rPr>
      </w:pPr>
    </w:p>
    <w:p w14:paraId="26CAF21A">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3</w:t>
      </w:r>
      <w:r>
        <w:rPr>
          <w:rFonts w:ascii="Times New Roman"/>
        </w:rPr>
        <w:t>-1   江都区农村土地交易价格环比指数表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0223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6C7439DB">
            <w:pPr>
              <w:jc w:val="center"/>
              <w:rPr>
                <w:rFonts w:ascii="楷体" w:hAnsi="楷体" w:eastAsia="楷体"/>
              </w:rPr>
            </w:pPr>
            <w:r>
              <w:rPr>
                <w:rFonts w:hint="eastAsia" w:ascii="楷体" w:hAnsi="楷体" w:eastAsia="楷体"/>
                <w:szCs w:val="21"/>
              </w:rPr>
              <w:t>环比（以上季度为基期）</w:t>
            </w:r>
          </w:p>
        </w:tc>
        <w:tc>
          <w:tcPr>
            <w:tcW w:w="427" w:type="pct"/>
            <w:gridSpan w:val="4"/>
            <w:vAlign w:val="center"/>
          </w:tcPr>
          <w:p w14:paraId="5A7F3436">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468FE9B1">
            <w:pPr>
              <w:jc w:val="center"/>
              <w:rPr>
                <w:rFonts w:ascii="楷体" w:hAnsi="楷体" w:eastAsia="楷体"/>
                <w:szCs w:val="21"/>
              </w:rPr>
            </w:pPr>
            <w:r>
              <w:rPr>
                <w:rFonts w:ascii="楷体" w:hAnsi="楷体" w:eastAsia="楷体"/>
                <w:szCs w:val="21"/>
              </w:rPr>
              <w:t>2024年</w:t>
            </w:r>
          </w:p>
        </w:tc>
        <w:tc>
          <w:tcPr>
            <w:tcW w:w="427" w:type="pct"/>
            <w:vAlign w:val="center"/>
          </w:tcPr>
          <w:p w14:paraId="748D8C6C">
            <w:pPr>
              <w:jc w:val="center"/>
              <w:rPr>
                <w:rFonts w:ascii="楷体" w:hAnsi="楷体" w:eastAsia="楷体"/>
                <w:szCs w:val="21"/>
              </w:rPr>
            </w:pPr>
            <w:r>
              <w:rPr>
                <w:rFonts w:ascii="楷体" w:hAnsi="楷体" w:eastAsia="楷体"/>
                <w:szCs w:val="21"/>
              </w:rPr>
              <w:t>2025年</w:t>
            </w:r>
          </w:p>
        </w:tc>
      </w:tr>
      <w:tr w14:paraId="21BCA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77E3DA55">
            <w:pPr>
              <w:jc w:val="center"/>
              <w:rPr>
                <w:rFonts w:ascii="楷体" w:hAnsi="楷体" w:eastAsia="楷体"/>
              </w:rPr>
            </w:pPr>
          </w:p>
        </w:tc>
        <w:tc>
          <w:tcPr>
            <w:tcW w:w="350" w:type="pct"/>
            <w:vAlign w:val="center"/>
          </w:tcPr>
          <w:p w14:paraId="5A070EC8">
            <w:pPr>
              <w:jc w:val="center"/>
              <w:rPr>
                <w:rFonts w:ascii="楷体" w:hAnsi="楷体" w:eastAsia="楷体"/>
                <w:szCs w:val="19"/>
              </w:rPr>
            </w:pPr>
            <w:r>
              <w:rPr>
                <w:rFonts w:ascii="楷体" w:hAnsi="楷体" w:eastAsia="楷体"/>
                <w:szCs w:val="19"/>
              </w:rPr>
              <w:t>一季度</w:t>
            </w:r>
          </w:p>
        </w:tc>
        <w:tc>
          <w:tcPr>
            <w:tcW w:w="350" w:type="pct"/>
            <w:vAlign w:val="center"/>
          </w:tcPr>
          <w:p w14:paraId="7425402B">
            <w:pPr>
              <w:jc w:val="center"/>
              <w:rPr>
                <w:rFonts w:ascii="楷体" w:hAnsi="楷体" w:eastAsia="楷体"/>
                <w:szCs w:val="19"/>
              </w:rPr>
            </w:pPr>
            <w:r>
              <w:rPr>
                <w:rFonts w:ascii="楷体" w:hAnsi="楷体" w:eastAsia="楷体"/>
                <w:szCs w:val="19"/>
              </w:rPr>
              <w:t>二季度</w:t>
            </w:r>
          </w:p>
        </w:tc>
        <w:tc>
          <w:tcPr>
            <w:tcW w:w="350" w:type="pct"/>
            <w:vAlign w:val="center"/>
          </w:tcPr>
          <w:p w14:paraId="7D65CBB7">
            <w:pPr>
              <w:jc w:val="center"/>
              <w:rPr>
                <w:rFonts w:ascii="楷体" w:hAnsi="楷体" w:eastAsia="楷体"/>
                <w:szCs w:val="19"/>
              </w:rPr>
            </w:pPr>
            <w:r>
              <w:rPr>
                <w:rFonts w:ascii="楷体" w:hAnsi="楷体" w:eastAsia="楷体"/>
                <w:szCs w:val="19"/>
              </w:rPr>
              <w:t>三季度</w:t>
            </w:r>
          </w:p>
        </w:tc>
        <w:tc>
          <w:tcPr>
            <w:tcW w:w="350" w:type="pct"/>
            <w:vAlign w:val="center"/>
          </w:tcPr>
          <w:p w14:paraId="3B6BCD06">
            <w:pPr>
              <w:jc w:val="center"/>
              <w:rPr>
                <w:rFonts w:ascii="楷体" w:hAnsi="楷体" w:eastAsia="楷体"/>
                <w:szCs w:val="19"/>
              </w:rPr>
            </w:pPr>
            <w:r>
              <w:rPr>
                <w:rFonts w:ascii="楷体" w:hAnsi="楷体" w:eastAsia="楷体"/>
                <w:szCs w:val="19"/>
              </w:rPr>
              <w:t>四季度</w:t>
            </w:r>
          </w:p>
        </w:tc>
        <w:tc>
          <w:tcPr>
            <w:tcW w:w="350" w:type="pct"/>
            <w:vAlign w:val="center"/>
          </w:tcPr>
          <w:p w14:paraId="1AC6F986">
            <w:pPr>
              <w:jc w:val="center"/>
              <w:rPr>
                <w:rFonts w:ascii="楷体" w:hAnsi="楷体" w:eastAsia="楷体"/>
                <w:szCs w:val="19"/>
              </w:rPr>
            </w:pPr>
            <w:r>
              <w:rPr>
                <w:rFonts w:ascii="楷体" w:hAnsi="楷体" w:eastAsia="楷体"/>
                <w:szCs w:val="19"/>
              </w:rPr>
              <w:t>一季度</w:t>
            </w:r>
          </w:p>
        </w:tc>
        <w:tc>
          <w:tcPr>
            <w:tcW w:w="350" w:type="pct"/>
            <w:vAlign w:val="center"/>
          </w:tcPr>
          <w:p w14:paraId="67D406FC">
            <w:pPr>
              <w:jc w:val="center"/>
              <w:rPr>
                <w:rFonts w:ascii="楷体" w:hAnsi="楷体" w:eastAsia="楷体"/>
                <w:szCs w:val="19"/>
              </w:rPr>
            </w:pPr>
            <w:r>
              <w:rPr>
                <w:rFonts w:ascii="楷体" w:hAnsi="楷体" w:eastAsia="楷体"/>
                <w:szCs w:val="19"/>
              </w:rPr>
              <w:t>二季度</w:t>
            </w:r>
          </w:p>
        </w:tc>
        <w:tc>
          <w:tcPr>
            <w:tcW w:w="350" w:type="pct"/>
            <w:vAlign w:val="center"/>
          </w:tcPr>
          <w:p w14:paraId="7C597B61">
            <w:pPr>
              <w:jc w:val="center"/>
              <w:rPr>
                <w:rFonts w:ascii="楷体" w:hAnsi="楷体" w:eastAsia="楷体"/>
                <w:szCs w:val="19"/>
              </w:rPr>
            </w:pPr>
            <w:r>
              <w:rPr>
                <w:rFonts w:ascii="楷体" w:hAnsi="楷体" w:eastAsia="楷体"/>
                <w:szCs w:val="19"/>
              </w:rPr>
              <w:t>三季度</w:t>
            </w:r>
          </w:p>
        </w:tc>
        <w:tc>
          <w:tcPr>
            <w:tcW w:w="350" w:type="pct"/>
            <w:vAlign w:val="center"/>
          </w:tcPr>
          <w:p w14:paraId="72F28856">
            <w:pPr>
              <w:jc w:val="center"/>
              <w:rPr>
                <w:rFonts w:ascii="楷体" w:hAnsi="楷体" w:eastAsia="楷体"/>
                <w:szCs w:val="19"/>
              </w:rPr>
            </w:pPr>
            <w:r>
              <w:rPr>
                <w:rFonts w:ascii="楷体" w:hAnsi="楷体" w:eastAsia="楷体"/>
                <w:szCs w:val="19"/>
              </w:rPr>
              <w:t>四季度</w:t>
            </w:r>
          </w:p>
        </w:tc>
        <w:tc>
          <w:tcPr>
            <w:tcW w:w="350" w:type="pct"/>
            <w:vAlign w:val="center"/>
          </w:tcPr>
          <w:p w14:paraId="22B29FC7">
            <w:pPr>
              <w:jc w:val="center"/>
              <w:rPr>
                <w:rFonts w:ascii="楷体" w:hAnsi="楷体" w:eastAsia="楷体"/>
                <w:szCs w:val="19"/>
              </w:rPr>
            </w:pPr>
            <w:r>
              <w:rPr>
                <w:rFonts w:ascii="楷体" w:hAnsi="楷体" w:eastAsia="楷体"/>
                <w:szCs w:val="19"/>
              </w:rPr>
              <w:t>一季度</w:t>
            </w:r>
          </w:p>
        </w:tc>
      </w:tr>
      <w:tr w14:paraId="0CCF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2574BFD6">
            <w:pPr>
              <w:jc w:val="center"/>
              <w:rPr>
                <w:rFonts w:ascii="楷体" w:hAnsi="楷体" w:eastAsia="楷体"/>
              </w:rPr>
            </w:pPr>
            <w:r>
              <w:rPr>
                <w:rFonts w:hint="eastAsia" w:ascii="楷体" w:hAnsi="楷体" w:eastAsia="楷体"/>
              </w:rPr>
              <w:t>江都区</w:t>
            </w:r>
          </w:p>
        </w:tc>
        <w:tc>
          <w:tcPr>
            <w:tcW w:w="432" w:type="pct"/>
          </w:tcPr>
          <w:p w14:paraId="16D396B0">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2B2521ED">
            <w:pPr>
              <w:jc w:val="center"/>
              <w:rPr>
                <w:sz w:val="18"/>
                <w:szCs w:val="18"/>
              </w:rPr>
            </w:pPr>
            <w:r>
              <w:rPr>
                <w:sz w:val="18"/>
                <w:szCs w:val="18"/>
              </w:rPr>
              <w:t>92.48</w:t>
            </w:r>
          </w:p>
        </w:tc>
        <w:tc>
          <w:tcPr>
            <w:tcW w:w="350" w:type="pct"/>
            <w:vAlign w:val="center"/>
          </w:tcPr>
          <w:p w14:paraId="4D917677">
            <w:pPr>
              <w:jc w:val="center"/>
              <w:rPr>
                <w:sz w:val="18"/>
                <w:szCs w:val="18"/>
              </w:rPr>
            </w:pPr>
            <w:r>
              <w:rPr>
                <w:sz w:val="18"/>
                <w:szCs w:val="18"/>
              </w:rPr>
              <w:t>90.24</w:t>
            </w:r>
          </w:p>
        </w:tc>
        <w:tc>
          <w:tcPr>
            <w:tcW w:w="350" w:type="pct"/>
            <w:vAlign w:val="center"/>
          </w:tcPr>
          <w:p w14:paraId="1C0D74E4">
            <w:pPr>
              <w:jc w:val="center"/>
              <w:rPr>
                <w:sz w:val="18"/>
                <w:szCs w:val="18"/>
              </w:rPr>
            </w:pPr>
            <w:r>
              <w:rPr>
                <w:sz w:val="18"/>
                <w:szCs w:val="18"/>
              </w:rPr>
              <w:t>120.76</w:t>
            </w:r>
          </w:p>
        </w:tc>
        <w:tc>
          <w:tcPr>
            <w:tcW w:w="350" w:type="pct"/>
            <w:vAlign w:val="center"/>
          </w:tcPr>
          <w:p w14:paraId="7FF0F72B">
            <w:pPr>
              <w:jc w:val="center"/>
              <w:rPr>
                <w:sz w:val="18"/>
                <w:szCs w:val="18"/>
              </w:rPr>
            </w:pPr>
            <w:r>
              <w:rPr>
                <w:sz w:val="18"/>
                <w:szCs w:val="18"/>
              </w:rPr>
              <w:t>98.85</w:t>
            </w:r>
          </w:p>
        </w:tc>
        <w:tc>
          <w:tcPr>
            <w:tcW w:w="350" w:type="pct"/>
            <w:vAlign w:val="center"/>
          </w:tcPr>
          <w:p w14:paraId="333D5DBF">
            <w:pPr>
              <w:jc w:val="center"/>
              <w:rPr>
                <w:sz w:val="18"/>
                <w:szCs w:val="18"/>
              </w:rPr>
            </w:pPr>
            <w:r>
              <w:rPr>
                <w:sz w:val="18"/>
                <w:szCs w:val="18"/>
              </w:rPr>
              <w:t>96.28</w:t>
            </w:r>
          </w:p>
        </w:tc>
        <w:tc>
          <w:tcPr>
            <w:tcW w:w="350" w:type="pct"/>
            <w:vAlign w:val="center"/>
          </w:tcPr>
          <w:p w14:paraId="25BFCD82">
            <w:pPr>
              <w:jc w:val="center"/>
              <w:rPr>
                <w:sz w:val="18"/>
                <w:szCs w:val="18"/>
              </w:rPr>
            </w:pPr>
            <w:r>
              <w:rPr>
                <w:sz w:val="18"/>
                <w:szCs w:val="18"/>
              </w:rPr>
              <w:t>106.21</w:t>
            </w:r>
          </w:p>
        </w:tc>
        <w:tc>
          <w:tcPr>
            <w:tcW w:w="350" w:type="pct"/>
            <w:vAlign w:val="center"/>
          </w:tcPr>
          <w:p w14:paraId="5E7A49E9">
            <w:pPr>
              <w:jc w:val="center"/>
              <w:rPr>
                <w:sz w:val="18"/>
                <w:szCs w:val="18"/>
              </w:rPr>
            </w:pPr>
            <w:r>
              <w:rPr>
                <w:sz w:val="18"/>
                <w:szCs w:val="18"/>
              </w:rPr>
              <w:t>100.28</w:t>
            </w:r>
          </w:p>
        </w:tc>
        <w:tc>
          <w:tcPr>
            <w:tcW w:w="350" w:type="pct"/>
            <w:vAlign w:val="center"/>
          </w:tcPr>
          <w:p w14:paraId="61900666">
            <w:pPr>
              <w:jc w:val="center"/>
              <w:rPr>
                <w:sz w:val="18"/>
                <w:szCs w:val="18"/>
              </w:rPr>
            </w:pPr>
            <w:r>
              <w:rPr>
                <w:sz w:val="18"/>
                <w:szCs w:val="18"/>
              </w:rPr>
              <w:t>98.38</w:t>
            </w:r>
          </w:p>
        </w:tc>
        <w:tc>
          <w:tcPr>
            <w:tcW w:w="350" w:type="pct"/>
            <w:vAlign w:val="center"/>
          </w:tcPr>
          <w:p w14:paraId="6D569201">
            <w:pPr>
              <w:jc w:val="center"/>
              <w:rPr>
                <w:sz w:val="18"/>
                <w:szCs w:val="18"/>
              </w:rPr>
            </w:pPr>
            <w:r>
              <w:rPr>
                <w:sz w:val="18"/>
                <w:szCs w:val="18"/>
              </w:rPr>
              <w:t>98.24</w:t>
            </w:r>
          </w:p>
        </w:tc>
      </w:tr>
      <w:tr w14:paraId="2155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4C1034D4">
            <w:pPr>
              <w:rPr>
                <w:rFonts w:ascii="楷体" w:hAnsi="楷体" w:eastAsia="楷体"/>
              </w:rPr>
            </w:pPr>
          </w:p>
        </w:tc>
        <w:tc>
          <w:tcPr>
            <w:tcW w:w="432" w:type="pct"/>
          </w:tcPr>
          <w:p w14:paraId="498EF04C">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7BDA61DA">
            <w:pPr>
              <w:jc w:val="center"/>
              <w:rPr>
                <w:sz w:val="18"/>
                <w:szCs w:val="18"/>
              </w:rPr>
            </w:pPr>
            <w:r>
              <w:rPr>
                <w:sz w:val="18"/>
                <w:szCs w:val="18"/>
              </w:rPr>
              <w:t>91.47</w:t>
            </w:r>
          </w:p>
        </w:tc>
        <w:tc>
          <w:tcPr>
            <w:tcW w:w="350" w:type="pct"/>
            <w:vAlign w:val="center"/>
          </w:tcPr>
          <w:p w14:paraId="1D1E7256">
            <w:pPr>
              <w:jc w:val="center"/>
              <w:rPr>
                <w:sz w:val="18"/>
                <w:szCs w:val="18"/>
              </w:rPr>
            </w:pPr>
            <w:r>
              <w:rPr>
                <w:sz w:val="18"/>
                <w:szCs w:val="18"/>
              </w:rPr>
              <w:t>100.33</w:t>
            </w:r>
          </w:p>
        </w:tc>
        <w:tc>
          <w:tcPr>
            <w:tcW w:w="350" w:type="pct"/>
            <w:vAlign w:val="center"/>
          </w:tcPr>
          <w:p w14:paraId="0AC181FA">
            <w:pPr>
              <w:jc w:val="center"/>
              <w:rPr>
                <w:sz w:val="18"/>
                <w:szCs w:val="18"/>
              </w:rPr>
            </w:pPr>
            <w:r>
              <w:rPr>
                <w:sz w:val="18"/>
                <w:szCs w:val="18"/>
              </w:rPr>
              <w:t>111.91</w:t>
            </w:r>
          </w:p>
        </w:tc>
        <w:tc>
          <w:tcPr>
            <w:tcW w:w="350" w:type="pct"/>
            <w:vAlign w:val="center"/>
          </w:tcPr>
          <w:p w14:paraId="3ABC8006">
            <w:pPr>
              <w:jc w:val="center"/>
              <w:rPr>
                <w:sz w:val="18"/>
                <w:szCs w:val="18"/>
              </w:rPr>
            </w:pPr>
            <w:r>
              <w:rPr>
                <w:sz w:val="18"/>
                <w:szCs w:val="18"/>
              </w:rPr>
              <w:t>97.76</w:t>
            </w:r>
          </w:p>
        </w:tc>
        <w:tc>
          <w:tcPr>
            <w:tcW w:w="350" w:type="pct"/>
            <w:vAlign w:val="center"/>
          </w:tcPr>
          <w:p w14:paraId="25534E90">
            <w:pPr>
              <w:jc w:val="center"/>
              <w:rPr>
                <w:sz w:val="18"/>
                <w:szCs w:val="18"/>
              </w:rPr>
            </w:pPr>
            <w:r>
              <w:rPr>
                <w:sz w:val="18"/>
                <w:szCs w:val="18"/>
              </w:rPr>
              <w:t>96.30</w:t>
            </w:r>
          </w:p>
        </w:tc>
        <w:tc>
          <w:tcPr>
            <w:tcW w:w="350" w:type="pct"/>
            <w:vAlign w:val="center"/>
          </w:tcPr>
          <w:p w14:paraId="4BCD0734">
            <w:pPr>
              <w:jc w:val="center"/>
              <w:rPr>
                <w:sz w:val="18"/>
                <w:szCs w:val="18"/>
              </w:rPr>
            </w:pPr>
            <w:r>
              <w:rPr>
                <w:sz w:val="18"/>
                <w:szCs w:val="18"/>
              </w:rPr>
              <w:t>106.88</w:t>
            </w:r>
          </w:p>
        </w:tc>
        <w:tc>
          <w:tcPr>
            <w:tcW w:w="350" w:type="pct"/>
            <w:vAlign w:val="center"/>
          </w:tcPr>
          <w:p w14:paraId="39A2D8F3">
            <w:pPr>
              <w:jc w:val="center"/>
              <w:rPr>
                <w:sz w:val="18"/>
                <w:szCs w:val="18"/>
              </w:rPr>
            </w:pPr>
            <w:r>
              <w:rPr>
                <w:sz w:val="18"/>
                <w:szCs w:val="18"/>
              </w:rPr>
              <w:t>98.66</w:t>
            </w:r>
          </w:p>
        </w:tc>
        <w:tc>
          <w:tcPr>
            <w:tcW w:w="350" w:type="pct"/>
            <w:vAlign w:val="center"/>
          </w:tcPr>
          <w:p w14:paraId="52BCB5BC">
            <w:pPr>
              <w:jc w:val="center"/>
              <w:rPr>
                <w:sz w:val="18"/>
                <w:szCs w:val="18"/>
              </w:rPr>
            </w:pPr>
            <w:r>
              <w:rPr>
                <w:sz w:val="18"/>
                <w:szCs w:val="18"/>
              </w:rPr>
              <w:t>99.06</w:t>
            </w:r>
          </w:p>
        </w:tc>
        <w:tc>
          <w:tcPr>
            <w:tcW w:w="350" w:type="pct"/>
            <w:vAlign w:val="center"/>
          </w:tcPr>
          <w:p w14:paraId="2B538EB7">
            <w:pPr>
              <w:jc w:val="center"/>
              <w:rPr>
                <w:sz w:val="18"/>
                <w:szCs w:val="18"/>
              </w:rPr>
            </w:pPr>
            <w:r>
              <w:rPr>
                <w:sz w:val="18"/>
                <w:szCs w:val="18"/>
              </w:rPr>
              <w:t>98.36</w:t>
            </w:r>
          </w:p>
        </w:tc>
      </w:tr>
      <w:tr w14:paraId="1BBB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7B5AD5D">
            <w:pPr>
              <w:rPr>
                <w:rFonts w:ascii="楷体" w:hAnsi="楷体" w:eastAsia="楷体"/>
              </w:rPr>
            </w:pPr>
          </w:p>
        </w:tc>
        <w:tc>
          <w:tcPr>
            <w:tcW w:w="432" w:type="pct"/>
          </w:tcPr>
          <w:p w14:paraId="7A53DE54">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06D42BC5">
            <w:pPr>
              <w:jc w:val="center"/>
              <w:rPr>
                <w:sz w:val="18"/>
                <w:szCs w:val="18"/>
              </w:rPr>
            </w:pPr>
            <w:r>
              <w:rPr>
                <w:sz w:val="18"/>
                <w:szCs w:val="18"/>
              </w:rPr>
              <w:t>97.45</w:t>
            </w:r>
          </w:p>
        </w:tc>
        <w:tc>
          <w:tcPr>
            <w:tcW w:w="350" w:type="pct"/>
            <w:vAlign w:val="center"/>
          </w:tcPr>
          <w:p w14:paraId="62091743">
            <w:pPr>
              <w:jc w:val="center"/>
              <w:rPr>
                <w:sz w:val="18"/>
                <w:szCs w:val="18"/>
              </w:rPr>
            </w:pPr>
            <w:r>
              <w:rPr>
                <w:sz w:val="18"/>
                <w:szCs w:val="18"/>
              </w:rPr>
              <w:t>50.16</w:t>
            </w:r>
          </w:p>
        </w:tc>
        <w:tc>
          <w:tcPr>
            <w:tcW w:w="350" w:type="pct"/>
            <w:vAlign w:val="center"/>
          </w:tcPr>
          <w:p w14:paraId="40F01D23">
            <w:pPr>
              <w:jc w:val="center"/>
              <w:rPr>
                <w:sz w:val="18"/>
                <w:szCs w:val="18"/>
              </w:rPr>
            </w:pPr>
            <w:r>
              <w:rPr>
                <w:sz w:val="18"/>
                <w:szCs w:val="18"/>
              </w:rPr>
              <w:t>130.22</w:t>
            </w:r>
          </w:p>
        </w:tc>
        <w:tc>
          <w:tcPr>
            <w:tcW w:w="350" w:type="pct"/>
            <w:vAlign w:val="center"/>
          </w:tcPr>
          <w:p w14:paraId="44B392E1">
            <w:pPr>
              <w:jc w:val="center"/>
              <w:rPr>
                <w:sz w:val="18"/>
                <w:szCs w:val="18"/>
              </w:rPr>
            </w:pPr>
            <w:r>
              <w:rPr>
                <w:sz w:val="18"/>
                <w:szCs w:val="18"/>
              </w:rPr>
              <w:t>147.71</w:t>
            </w:r>
          </w:p>
        </w:tc>
        <w:tc>
          <w:tcPr>
            <w:tcW w:w="350" w:type="pct"/>
            <w:vAlign w:val="center"/>
          </w:tcPr>
          <w:p w14:paraId="17982183">
            <w:pPr>
              <w:jc w:val="center"/>
              <w:rPr>
                <w:sz w:val="18"/>
                <w:szCs w:val="18"/>
              </w:rPr>
            </w:pPr>
            <w:r>
              <w:rPr>
                <w:sz w:val="18"/>
                <w:szCs w:val="18"/>
              </w:rPr>
              <w:t>80.40</w:t>
            </w:r>
          </w:p>
        </w:tc>
        <w:tc>
          <w:tcPr>
            <w:tcW w:w="350" w:type="pct"/>
            <w:vAlign w:val="center"/>
          </w:tcPr>
          <w:p w14:paraId="58B40896">
            <w:pPr>
              <w:jc w:val="center"/>
              <w:rPr>
                <w:sz w:val="18"/>
                <w:szCs w:val="18"/>
              </w:rPr>
            </w:pPr>
            <w:r>
              <w:rPr>
                <w:sz w:val="18"/>
                <w:szCs w:val="18"/>
              </w:rPr>
              <w:t>83.98</w:t>
            </w:r>
          </w:p>
        </w:tc>
        <w:tc>
          <w:tcPr>
            <w:tcW w:w="350" w:type="pct"/>
            <w:vAlign w:val="center"/>
          </w:tcPr>
          <w:p w14:paraId="41E4C799">
            <w:pPr>
              <w:jc w:val="center"/>
              <w:rPr>
                <w:sz w:val="18"/>
                <w:szCs w:val="18"/>
              </w:rPr>
            </w:pPr>
            <w:r>
              <w:rPr>
                <w:sz w:val="18"/>
                <w:szCs w:val="18"/>
              </w:rPr>
              <w:t>189.68</w:t>
            </w:r>
          </w:p>
        </w:tc>
        <w:tc>
          <w:tcPr>
            <w:tcW w:w="350" w:type="pct"/>
            <w:vAlign w:val="center"/>
          </w:tcPr>
          <w:p w14:paraId="1B086CE7">
            <w:pPr>
              <w:jc w:val="center"/>
              <w:rPr>
                <w:sz w:val="18"/>
                <w:szCs w:val="18"/>
              </w:rPr>
            </w:pPr>
            <w:r>
              <w:rPr>
                <w:sz w:val="18"/>
                <w:szCs w:val="18"/>
              </w:rPr>
              <w:t>85.10</w:t>
            </w:r>
          </w:p>
        </w:tc>
        <w:tc>
          <w:tcPr>
            <w:tcW w:w="350" w:type="pct"/>
            <w:vAlign w:val="center"/>
          </w:tcPr>
          <w:p w14:paraId="2601B81F">
            <w:pPr>
              <w:jc w:val="center"/>
              <w:rPr>
                <w:sz w:val="18"/>
                <w:szCs w:val="18"/>
              </w:rPr>
            </w:pPr>
            <w:r>
              <w:rPr>
                <w:sz w:val="18"/>
                <w:szCs w:val="18"/>
              </w:rPr>
              <w:t>96.75</w:t>
            </w:r>
          </w:p>
        </w:tc>
      </w:tr>
      <w:tr w14:paraId="26BA2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1293A4F4">
            <w:pPr>
              <w:rPr>
                <w:rFonts w:ascii="楷体" w:hAnsi="楷体" w:eastAsia="楷体"/>
              </w:rPr>
            </w:pPr>
          </w:p>
        </w:tc>
        <w:tc>
          <w:tcPr>
            <w:tcW w:w="432" w:type="pct"/>
          </w:tcPr>
          <w:p w14:paraId="2058EECB">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25A20F97">
            <w:pPr>
              <w:jc w:val="center"/>
              <w:rPr>
                <w:sz w:val="18"/>
                <w:szCs w:val="18"/>
              </w:rPr>
            </w:pPr>
            <w:r>
              <w:rPr>
                <w:sz w:val="18"/>
                <w:szCs w:val="18"/>
              </w:rPr>
              <w:t>0</w:t>
            </w:r>
          </w:p>
        </w:tc>
        <w:tc>
          <w:tcPr>
            <w:tcW w:w="350" w:type="pct"/>
            <w:vAlign w:val="center"/>
          </w:tcPr>
          <w:p w14:paraId="71BAE4B9">
            <w:pPr>
              <w:jc w:val="center"/>
              <w:rPr>
                <w:sz w:val="18"/>
                <w:szCs w:val="18"/>
              </w:rPr>
            </w:pPr>
            <w:r>
              <w:rPr>
                <w:sz w:val="18"/>
                <w:szCs w:val="18"/>
              </w:rPr>
              <w:t>0</w:t>
            </w:r>
          </w:p>
        </w:tc>
        <w:tc>
          <w:tcPr>
            <w:tcW w:w="350" w:type="pct"/>
            <w:vAlign w:val="center"/>
          </w:tcPr>
          <w:p w14:paraId="14455451">
            <w:pPr>
              <w:jc w:val="center"/>
              <w:rPr>
                <w:sz w:val="18"/>
                <w:szCs w:val="18"/>
              </w:rPr>
            </w:pPr>
            <w:r>
              <w:rPr>
                <w:sz w:val="18"/>
                <w:szCs w:val="18"/>
              </w:rPr>
              <w:t>0</w:t>
            </w:r>
          </w:p>
        </w:tc>
        <w:tc>
          <w:tcPr>
            <w:tcW w:w="350" w:type="pct"/>
            <w:vAlign w:val="center"/>
          </w:tcPr>
          <w:p w14:paraId="1017396D">
            <w:pPr>
              <w:jc w:val="center"/>
              <w:rPr>
                <w:sz w:val="18"/>
                <w:szCs w:val="18"/>
              </w:rPr>
            </w:pPr>
            <w:r>
              <w:rPr>
                <w:sz w:val="18"/>
                <w:szCs w:val="18"/>
              </w:rPr>
              <w:t>0</w:t>
            </w:r>
          </w:p>
        </w:tc>
        <w:tc>
          <w:tcPr>
            <w:tcW w:w="350" w:type="pct"/>
            <w:vAlign w:val="center"/>
          </w:tcPr>
          <w:p w14:paraId="43BAA9E3">
            <w:pPr>
              <w:jc w:val="center"/>
              <w:rPr>
                <w:sz w:val="18"/>
                <w:szCs w:val="18"/>
              </w:rPr>
            </w:pPr>
            <w:r>
              <w:rPr>
                <w:sz w:val="18"/>
                <w:szCs w:val="18"/>
              </w:rPr>
              <w:t>0</w:t>
            </w:r>
          </w:p>
        </w:tc>
        <w:tc>
          <w:tcPr>
            <w:tcW w:w="350" w:type="pct"/>
            <w:vAlign w:val="center"/>
          </w:tcPr>
          <w:p w14:paraId="485AF4EE">
            <w:pPr>
              <w:jc w:val="center"/>
              <w:rPr>
                <w:sz w:val="18"/>
                <w:szCs w:val="18"/>
              </w:rPr>
            </w:pPr>
            <w:r>
              <w:rPr>
                <w:sz w:val="18"/>
                <w:szCs w:val="18"/>
              </w:rPr>
              <w:t>0</w:t>
            </w:r>
          </w:p>
        </w:tc>
        <w:tc>
          <w:tcPr>
            <w:tcW w:w="350" w:type="pct"/>
            <w:vAlign w:val="center"/>
          </w:tcPr>
          <w:p w14:paraId="0DADA904">
            <w:pPr>
              <w:jc w:val="center"/>
              <w:rPr>
                <w:sz w:val="18"/>
                <w:szCs w:val="18"/>
              </w:rPr>
            </w:pPr>
            <w:r>
              <w:rPr>
                <w:sz w:val="18"/>
                <w:szCs w:val="18"/>
              </w:rPr>
              <w:t>0</w:t>
            </w:r>
          </w:p>
        </w:tc>
        <w:tc>
          <w:tcPr>
            <w:tcW w:w="350" w:type="pct"/>
            <w:vAlign w:val="center"/>
          </w:tcPr>
          <w:p w14:paraId="15184F57">
            <w:pPr>
              <w:jc w:val="center"/>
              <w:rPr>
                <w:sz w:val="18"/>
                <w:szCs w:val="18"/>
              </w:rPr>
            </w:pPr>
            <w:r>
              <w:rPr>
                <w:sz w:val="18"/>
                <w:szCs w:val="18"/>
              </w:rPr>
              <w:t>0</w:t>
            </w:r>
          </w:p>
        </w:tc>
        <w:tc>
          <w:tcPr>
            <w:tcW w:w="350" w:type="pct"/>
            <w:vAlign w:val="center"/>
          </w:tcPr>
          <w:p w14:paraId="3BCE9DA5">
            <w:pPr>
              <w:jc w:val="center"/>
              <w:rPr>
                <w:sz w:val="18"/>
                <w:szCs w:val="18"/>
              </w:rPr>
            </w:pPr>
            <w:r>
              <w:rPr>
                <w:sz w:val="18"/>
                <w:szCs w:val="18"/>
              </w:rPr>
              <w:t>0</w:t>
            </w:r>
          </w:p>
        </w:tc>
      </w:tr>
    </w:tbl>
    <w:p w14:paraId="27885C0A">
      <w:pPr>
        <w:rPr>
          <w:rFonts w:hint="eastAsia"/>
        </w:rPr>
      </w:pPr>
    </w:p>
    <w:p w14:paraId="1AF52908">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3</w:t>
      </w:r>
      <w:r>
        <w:rPr>
          <w:rFonts w:ascii="Times New Roman"/>
        </w:rPr>
        <w:t>-2  江都区农村土地交易价格环比指数走势图</w:t>
      </w:r>
    </w:p>
    <w:p w14:paraId="1DD86BC2">
      <w:pPr>
        <w:jc w:val="center"/>
      </w:pPr>
      <w:r>
        <w:drawing>
          <wp:inline distT="0" distB="0" distL="114300" distR="114300">
            <wp:extent cx="6350000" cy="1660525"/>
            <wp:effectExtent l="0" t="0" r="5080" b="635"/>
            <wp:docPr id="200" name="图片 199"/>
            <wp:cNvGraphicFramePr/>
            <a:graphic xmlns:a="http://schemas.openxmlformats.org/drawingml/2006/main">
              <a:graphicData uri="http://schemas.openxmlformats.org/drawingml/2006/picture">
                <pic:pic xmlns:pic="http://schemas.openxmlformats.org/drawingml/2006/picture">
                  <pic:nvPicPr>
                    <pic:cNvPr id="200" name="图片 199"/>
                    <pic:cNvPicPr/>
                  </pic:nvPicPr>
                  <pic:blipFill>
                    <a:blip r:embed="rId14"/>
                    <a:stretch>
                      <a:fillRect/>
                    </a:stretch>
                  </pic:blipFill>
                  <pic:spPr>
                    <a:xfrm>
                      <a:off x="0" y="0"/>
                      <a:ext cx="6350000" cy="1660525"/>
                    </a:xfrm>
                    <a:prstGeom prst="rect">
                      <a:avLst/>
                    </a:prstGeom>
                    <a:noFill/>
                    <a:ln>
                      <a:noFill/>
                    </a:ln>
                  </pic:spPr>
                </pic:pic>
              </a:graphicData>
            </a:graphic>
          </wp:inline>
        </w:drawing>
      </w:r>
    </w:p>
    <w:p w14:paraId="52996669">
      <w:pPr>
        <w:rPr>
          <w:rFonts w:hint="eastAsia"/>
        </w:rPr>
      </w:pPr>
    </w:p>
    <w:p w14:paraId="1180F750">
      <w:pPr>
        <w:rPr>
          <w:rFonts w:hint="eastAsia"/>
        </w:rPr>
      </w:pPr>
    </w:p>
    <w:p w14:paraId="3E8CF3E0">
      <w:pPr>
        <w:rPr>
          <w:rFonts w:hint="eastAsia"/>
        </w:rPr>
      </w:pPr>
    </w:p>
    <w:p w14:paraId="79971E42">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4</w:t>
      </w:r>
      <w:r>
        <w:rPr>
          <w:rFonts w:ascii="Times New Roman"/>
        </w:rPr>
        <w:t>-1   江都区农村土地交易价格同比指数表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899"/>
        <w:gridCol w:w="728"/>
        <w:gridCol w:w="728"/>
        <w:gridCol w:w="728"/>
        <w:gridCol w:w="728"/>
        <w:gridCol w:w="728"/>
        <w:gridCol w:w="728"/>
        <w:gridCol w:w="728"/>
        <w:gridCol w:w="728"/>
        <w:gridCol w:w="889"/>
      </w:tblGrid>
      <w:tr w14:paraId="60F3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1F7622A1">
            <w:pPr>
              <w:jc w:val="center"/>
              <w:rPr>
                <w:rFonts w:ascii="楷体" w:hAnsi="楷体" w:eastAsia="楷体"/>
              </w:rPr>
            </w:pPr>
            <w:r>
              <w:rPr>
                <w:rFonts w:hint="eastAsia" w:ascii="楷体" w:hAnsi="楷体" w:eastAsia="楷体"/>
                <w:szCs w:val="21"/>
              </w:rPr>
              <w:t>同比（以上年同季度为基期）</w:t>
            </w:r>
          </w:p>
        </w:tc>
        <w:tc>
          <w:tcPr>
            <w:tcW w:w="427" w:type="pct"/>
            <w:gridSpan w:val="4"/>
            <w:vAlign w:val="center"/>
          </w:tcPr>
          <w:p w14:paraId="55E0E681">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399863DB">
            <w:pPr>
              <w:jc w:val="center"/>
              <w:rPr>
                <w:rFonts w:ascii="楷体" w:hAnsi="楷体" w:eastAsia="楷体"/>
                <w:szCs w:val="21"/>
              </w:rPr>
            </w:pPr>
            <w:r>
              <w:rPr>
                <w:rFonts w:ascii="楷体" w:hAnsi="楷体" w:eastAsia="楷体"/>
                <w:szCs w:val="21"/>
              </w:rPr>
              <w:t>2024年</w:t>
            </w:r>
          </w:p>
        </w:tc>
        <w:tc>
          <w:tcPr>
            <w:tcW w:w="427" w:type="pct"/>
            <w:vAlign w:val="center"/>
          </w:tcPr>
          <w:p w14:paraId="6D6F476A">
            <w:pPr>
              <w:jc w:val="center"/>
              <w:rPr>
                <w:rFonts w:ascii="楷体" w:hAnsi="楷体" w:eastAsia="楷体"/>
                <w:szCs w:val="21"/>
              </w:rPr>
            </w:pPr>
            <w:r>
              <w:rPr>
                <w:rFonts w:ascii="楷体" w:hAnsi="楷体" w:eastAsia="楷体"/>
                <w:szCs w:val="21"/>
              </w:rPr>
              <w:t>2025年</w:t>
            </w:r>
          </w:p>
        </w:tc>
      </w:tr>
      <w:tr w14:paraId="0042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0EBD7ADE">
            <w:pPr>
              <w:jc w:val="center"/>
              <w:rPr>
                <w:rFonts w:ascii="楷体" w:hAnsi="楷体" w:eastAsia="楷体"/>
              </w:rPr>
            </w:pPr>
          </w:p>
        </w:tc>
        <w:tc>
          <w:tcPr>
            <w:tcW w:w="350" w:type="pct"/>
            <w:vAlign w:val="center"/>
          </w:tcPr>
          <w:p w14:paraId="1F828C95">
            <w:pPr>
              <w:jc w:val="center"/>
              <w:rPr>
                <w:rFonts w:ascii="楷体" w:hAnsi="楷体" w:eastAsia="楷体"/>
                <w:szCs w:val="19"/>
              </w:rPr>
            </w:pPr>
            <w:r>
              <w:rPr>
                <w:rFonts w:ascii="楷体" w:hAnsi="楷体" w:eastAsia="楷体"/>
                <w:szCs w:val="19"/>
              </w:rPr>
              <w:t>一季度</w:t>
            </w:r>
          </w:p>
        </w:tc>
        <w:tc>
          <w:tcPr>
            <w:tcW w:w="350" w:type="pct"/>
            <w:vAlign w:val="center"/>
          </w:tcPr>
          <w:p w14:paraId="6B9F3398">
            <w:pPr>
              <w:jc w:val="center"/>
              <w:rPr>
                <w:rFonts w:ascii="楷体" w:hAnsi="楷体" w:eastAsia="楷体"/>
                <w:szCs w:val="19"/>
              </w:rPr>
            </w:pPr>
            <w:r>
              <w:rPr>
                <w:rFonts w:ascii="楷体" w:hAnsi="楷体" w:eastAsia="楷体"/>
                <w:szCs w:val="19"/>
              </w:rPr>
              <w:t>二季度</w:t>
            </w:r>
          </w:p>
        </w:tc>
        <w:tc>
          <w:tcPr>
            <w:tcW w:w="350" w:type="pct"/>
            <w:vAlign w:val="center"/>
          </w:tcPr>
          <w:p w14:paraId="5DDAF08D">
            <w:pPr>
              <w:jc w:val="center"/>
              <w:rPr>
                <w:rFonts w:ascii="楷体" w:hAnsi="楷体" w:eastAsia="楷体"/>
                <w:szCs w:val="19"/>
              </w:rPr>
            </w:pPr>
            <w:r>
              <w:rPr>
                <w:rFonts w:ascii="楷体" w:hAnsi="楷体" w:eastAsia="楷体"/>
                <w:szCs w:val="19"/>
              </w:rPr>
              <w:t>三季度</w:t>
            </w:r>
          </w:p>
        </w:tc>
        <w:tc>
          <w:tcPr>
            <w:tcW w:w="350" w:type="pct"/>
            <w:vAlign w:val="center"/>
          </w:tcPr>
          <w:p w14:paraId="1417F395">
            <w:pPr>
              <w:jc w:val="center"/>
              <w:rPr>
                <w:rFonts w:ascii="楷体" w:hAnsi="楷体" w:eastAsia="楷体"/>
                <w:szCs w:val="19"/>
              </w:rPr>
            </w:pPr>
            <w:r>
              <w:rPr>
                <w:rFonts w:ascii="楷体" w:hAnsi="楷体" w:eastAsia="楷体"/>
                <w:szCs w:val="19"/>
              </w:rPr>
              <w:t>四季度</w:t>
            </w:r>
          </w:p>
        </w:tc>
        <w:tc>
          <w:tcPr>
            <w:tcW w:w="350" w:type="pct"/>
            <w:vAlign w:val="center"/>
          </w:tcPr>
          <w:p w14:paraId="190DF9E0">
            <w:pPr>
              <w:jc w:val="center"/>
              <w:rPr>
                <w:rFonts w:ascii="楷体" w:hAnsi="楷体" w:eastAsia="楷体"/>
                <w:szCs w:val="19"/>
              </w:rPr>
            </w:pPr>
            <w:r>
              <w:rPr>
                <w:rFonts w:ascii="楷体" w:hAnsi="楷体" w:eastAsia="楷体"/>
                <w:szCs w:val="19"/>
              </w:rPr>
              <w:t>一季度</w:t>
            </w:r>
          </w:p>
        </w:tc>
        <w:tc>
          <w:tcPr>
            <w:tcW w:w="350" w:type="pct"/>
            <w:vAlign w:val="center"/>
          </w:tcPr>
          <w:p w14:paraId="6FE3F2E6">
            <w:pPr>
              <w:jc w:val="center"/>
              <w:rPr>
                <w:rFonts w:ascii="楷体" w:hAnsi="楷体" w:eastAsia="楷体"/>
                <w:szCs w:val="19"/>
              </w:rPr>
            </w:pPr>
            <w:r>
              <w:rPr>
                <w:rFonts w:ascii="楷体" w:hAnsi="楷体" w:eastAsia="楷体"/>
                <w:szCs w:val="19"/>
              </w:rPr>
              <w:t>二季度</w:t>
            </w:r>
          </w:p>
        </w:tc>
        <w:tc>
          <w:tcPr>
            <w:tcW w:w="350" w:type="pct"/>
            <w:vAlign w:val="center"/>
          </w:tcPr>
          <w:p w14:paraId="2304BF7F">
            <w:pPr>
              <w:jc w:val="center"/>
              <w:rPr>
                <w:rFonts w:ascii="楷体" w:hAnsi="楷体" w:eastAsia="楷体"/>
                <w:szCs w:val="19"/>
              </w:rPr>
            </w:pPr>
            <w:r>
              <w:rPr>
                <w:rFonts w:ascii="楷体" w:hAnsi="楷体" w:eastAsia="楷体"/>
                <w:szCs w:val="19"/>
              </w:rPr>
              <w:t>三季度</w:t>
            </w:r>
          </w:p>
        </w:tc>
        <w:tc>
          <w:tcPr>
            <w:tcW w:w="350" w:type="pct"/>
            <w:vAlign w:val="center"/>
          </w:tcPr>
          <w:p w14:paraId="437B2AA0">
            <w:pPr>
              <w:jc w:val="center"/>
              <w:rPr>
                <w:rFonts w:ascii="楷体" w:hAnsi="楷体" w:eastAsia="楷体"/>
                <w:szCs w:val="19"/>
              </w:rPr>
            </w:pPr>
            <w:r>
              <w:rPr>
                <w:rFonts w:ascii="楷体" w:hAnsi="楷体" w:eastAsia="楷体"/>
                <w:szCs w:val="19"/>
              </w:rPr>
              <w:t>四季度</w:t>
            </w:r>
          </w:p>
        </w:tc>
        <w:tc>
          <w:tcPr>
            <w:tcW w:w="350" w:type="pct"/>
            <w:vAlign w:val="center"/>
          </w:tcPr>
          <w:p w14:paraId="20D6C3C4">
            <w:pPr>
              <w:jc w:val="center"/>
              <w:rPr>
                <w:rFonts w:ascii="楷体" w:hAnsi="楷体" w:eastAsia="楷体"/>
                <w:szCs w:val="19"/>
              </w:rPr>
            </w:pPr>
            <w:r>
              <w:rPr>
                <w:rFonts w:ascii="楷体" w:hAnsi="楷体" w:eastAsia="楷体"/>
                <w:szCs w:val="19"/>
              </w:rPr>
              <w:t>一季度</w:t>
            </w:r>
          </w:p>
        </w:tc>
      </w:tr>
      <w:tr w14:paraId="4E26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0EC56480">
            <w:pPr>
              <w:jc w:val="center"/>
              <w:rPr>
                <w:rFonts w:ascii="楷体" w:hAnsi="楷体" w:eastAsia="楷体"/>
              </w:rPr>
            </w:pPr>
            <w:r>
              <w:rPr>
                <w:rFonts w:hint="eastAsia" w:ascii="楷体" w:hAnsi="楷体" w:eastAsia="楷体"/>
              </w:rPr>
              <w:t>江都区</w:t>
            </w:r>
          </w:p>
        </w:tc>
        <w:tc>
          <w:tcPr>
            <w:tcW w:w="432" w:type="pct"/>
          </w:tcPr>
          <w:p w14:paraId="7A86EE45">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380E8820">
            <w:pPr>
              <w:jc w:val="center"/>
              <w:rPr>
                <w:sz w:val="18"/>
                <w:szCs w:val="18"/>
              </w:rPr>
            </w:pPr>
            <w:r>
              <w:rPr>
                <w:sz w:val="18"/>
                <w:szCs w:val="18"/>
              </w:rPr>
              <w:t>106.87</w:t>
            </w:r>
          </w:p>
        </w:tc>
        <w:tc>
          <w:tcPr>
            <w:tcW w:w="350" w:type="pct"/>
            <w:vAlign w:val="center"/>
          </w:tcPr>
          <w:p w14:paraId="73B3C518">
            <w:pPr>
              <w:jc w:val="center"/>
              <w:rPr>
                <w:sz w:val="18"/>
                <w:szCs w:val="18"/>
              </w:rPr>
            </w:pPr>
            <w:r>
              <w:rPr>
                <w:sz w:val="18"/>
                <w:szCs w:val="18"/>
              </w:rPr>
              <w:t>95.45</w:t>
            </w:r>
          </w:p>
        </w:tc>
        <w:tc>
          <w:tcPr>
            <w:tcW w:w="350" w:type="pct"/>
            <w:vAlign w:val="center"/>
          </w:tcPr>
          <w:p w14:paraId="213CFE1D">
            <w:pPr>
              <w:jc w:val="center"/>
              <w:rPr>
                <w:sz w:val="18"/>
                <w:szCs w:val="18"/>
              </w:rPr>
            </w:pPr>
            <w:r>
              <w:rPr>
                <w:sz w:val="18"/>
                <w:szCs w:val="18"/>
              </w:rPr>
              <w:t>103.55</w:t>
            </w:r>
          </w:p>
        </w:tc>
        <w:tc>
          <w:tcPr>
            <w:tcW w:w="350" w:type="pct"/>
            <w:vAlign w:val="center"/>
          </w:tcPr>
          <w:p w14:paraId="3FB4A541">
            <w:pPr>
              <w:jc w:val="center"/>
              <w:rPr>
                <w:sz w:val="18"/>
                <w:szCs w:val="18"/>
              </w:rPr>
            </w:pPr>
            <w:r>
              <w:rPr>
                <w:sz w:val="18"/>
                <w:szCs w:val="18"/>
              </w:rPr>
              <w:t>99.62</w:t>
            </w:r>
          </w:p>
        </w:tc>
        <w:tc>
          <w:tcPr>
            <w:tcW w:w="350" w:type="pct"/>
            <w:vAlign w:val="center"/>
          </w:tcPr>
          <w:p w14:paraId="498D661B">
            <w:pPr>
              <w:jc w:val="center"/>
              <w:rPr>
                <w:sz w:val="18"/>
                <w:szCs w:val="18"/>
              </w:rPr>
            </w:pPr>
            <w:r>
              <w:rPr>
                <w:sz w:val="18"/>
                <w:szCs w:val="18"/>
              </w:rPr>
              <w:t>103.72</w:t>
            </w:r>
          </w:p>
        </w:tc>
        <w:tc>
          <w:tcPr>
            <w:tcW w:w="350" w:type="pct"/>
            <w:vAlign w:val="center"/>
          </w:tcPr>
          <w:p w14:paraId="644AE926">
            <w:pPr>
              <w:jc w:val="center"/>
              <w:rPr>
                <w:sz w:val="18"/>
                <w:szCs w:val="18"/>
              </w:rPr>
            </w:pPr>
            <w:r>
              <w:rPr>
                <w:sz w:val="18"/>
                <w:szCs w:val="18"/>
              </w:rPr>
              <w:t>122.07</w:t>
            </w:r>
          </w:p>
        </w:tc>
        <w:tc>
          <w:tcPr>
            <w:tcW w:w="350" w:type="pct"/>
            <w:vAlign w:val="center"/>
          </w:tcPr>
          <w:p w14:paraId="349B847A">
            <w:pPr>
              <w:jc w:val="center"/>
              <w:rPr>
                <w:sz w:val="18"/>
                <w:szCs w:val="18"/>
              </w:rPr>
            </w:pPr>
            <w:r>
              <w:rPr>
                <w:sz w:val="18"/>
                <w:szCs w:val="18"/>
              </w:rPr>
              <w:t>101.37</w:t>
            </w:r>
          </w:p>
        </w:tc>
        <w:tc>
          <w:tcPr>
            <w:tcW w:w="350" w:type="pct"/>
            <w:vAlign w:val="center"/>
          </w:tcPr>
          <w:p w14:paraId="5CE49A20">
            <w:pPr>
              <w:jc w:val="center"/>
              <w:rPr>
                <w:sz w:val="18"/>
                <w:szCs w:val="18"/>
              </w:rPr>
            </w:pPr>
            <w:r>
              <w:rPr>
                <w:sz w:val="18"/>
                <w:szCs w:val="18"/>
              </w:rPr>
              <w:t>100.89</w:t>
            </w:r>
          </w:p>
        </w:tc>
        <w:tc>
          <w:tcPr>
            <w:tcW w:w="350" w:type="pct"/>
            <w:vAlign w:val="center"/>
          </w:tcPr>
          <w:p w14:paraId="44E5E3C2">
            <w:pPr>
              <w:jc w:val="center"/>
              <w:rPr>
                <w:sz w:val="18"/>
                <w:szCs w:val="18"/>
              </w:rPr>
            </w:pPr>
            <w:r>
              <w:rPr>
                <w:sz w:val="18"/>
                <w:szCs w:val="18"/>
              </w:rPr>
              <w:t>102.94</w:t>
            </w:r>
          </w:p>
        </w:tc>
      </w:tr>
      <w:tr w14:paraId="6CE9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 w:type="pct"/>
            <w:vMerge w:val="continue"/>
          </w:tcPr>
          <w:p w14:paraId="4FCE41AD">
            <w:pPr>
              <w:rPr>
                <w:rFonts w:ascii="楷体" w:hAnsi="楷体" w:eastAsia="楷体"/>
              </w:rPr>
            </w:pPr>
          </w:p>
        </w:tc>
        <w:tc>
          <w:tcPr>
            <w:tcW w:w="432" w:type="pct"/>
          </w:tcPr>
          <w:p w14:paraId="22F30BC7">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575578D7">
            <w:pPr>
              <w:jc w:val="center"/>
              <w:rPr>
                <w:sz w:val="18"/>
                <w:szCs w:val="18"/>
              </w:rPr>
            </w:pPr>
            <w:r>
              <w:rPr>
                <w:sz w:val="18"/>
                <w:szCs w:val="18"/>
              </w:rPr>
              <w:t>97.89</w:t>
            </w:r>
          </w:p>
        </w:tc>
        <w:tc>
          <w:tcPr>
            <w:tcW w:w="350" w:type="pct"/>
            <w:vAlign w:val="center"/>
          </w:tcPr>
          <w:p w14:paraId="26283D82">
            <w:pPr>
              <w:jc w:val="center"/>
              <w:rPr>
                <w:sz w:val="18"/>
                <w:szCs w:val="18"/>
              </w:rPr>
            </w:pPr>
            <w:r>
              <w:rPr>
                <w:sz w:val="18"/>
                <w:szCs w:val="18"/>
              </w:rPr>
              <w:t>95.22</w:t>
            </w:r>
          </w:p>
        </w:tc>
        <w:tc>
          <w:tcPr>
            <w:tcW w:w="350" w:type="pct"/>
            <w:vAlign w:val="center"/>
          </w:tcPr>
          <w:p w14:paraId="47B110B2">
            <w:pPr>
              <w:jc w:val="center"/>
              <w:rPr>
                <w:sz w:val="18"/>
                <w:szCs w:val="18"/>
              </w:rPr>
            </w:pPr>
            <w:r>
              <w:rPr>
                <w:sz w:val="18"/>
                <w:szCs w:val="18"/>
              </w:rPr>
              <w:t>99.81</w:t>
            </w:r>
          </w:p>
        </w:tc>
        <w:tc>
          <w:tcPr>
            <w:tcW w:w="350" w:type="pct"/>
            <w:vAlign w:val="center"/>
          </w:tcPr>
          <w:p w14:paraId="36B8CB74">
            <w:pPr>
              <w:jc w:val="center"/>
              <w:rPr>
                <w:sz w:val="18"/>
                <w:szCs w:val="18"/>
              </w:rPr>
            </w:pPr>
            <w:r>
              <w:rPr>
                <w:sz w:val="18"/>
                <w:szCs w:val="18"/>
              </w:rPr>
              <w:t>100.40</w:t>
            </w:r>
          </w:p>
        </w:tc>
        <w:tc>
          <w:tcPr>
            <w:tcW w:w="350" w:type="pct"/>
            <w:vAlign w:val="center"/>
          </w:tcPr>
          <w:p w14:paraId="5C80D881">
            <w:pPr>
              <w:jc w:val="center"/>
              <w:rPr>
                <w:sz w:val="18"/>
                <w:szCs w:val="18"/>
              </w:rPr>
            </w:pPr>
            <w:r>
              <w:rPr>
                <w:sz w:val="18"/>
                <w:szCs w:val="18"/>
              </w:rPr>
              <w:t>105.71</w:t>
            </w:r>
          </w:p>
        </w:tc>
        <w:tc>
          <w:tcPr>
            <w:tcW w:w="350" w:type="pct"/>
            <w:vAlign w:val="center"/>
          </w:tcPr>
          <w:p w14:paraId="16BF18FA">
            <w:pPr>
              <w:jc w:val="center"/>
              <w:rPr>
                <w:sz w:val="18"/>
                <w:szCs w:val="18"/>
              </w:rPr>
            </w:pPr>
            <w:r>
              <w:rPr>
                <w:sz w:val="18"/>
                <w:szCs w:val="18"/>
              </w:rPr>
              <w:t>112.61</w:t>
            </w:r>
          </w:p>
        </w:tc>
        <w:tc>
          <w:tcPr>
            <w:tcW w:w="350" w:type="pct"/>
            <w:vAlign w:val="center"/>
          </w:tcPr>
          <w:p w14:paraId="59BE3C93">
            <w:pPr>
              <w:jc w:val="center"/>
              <w:rPr>
                <w:sz w:val="18"/>
                <w:szCs w:val="18"/>
              </w:rPr>
            </w:pPr>
            <w:r>
              <w:rPr>
                <w:sz w:val="18"/>
                <w:szCs w:val="18"/>
              </w:rPr>
              <w:t>99.28</w:t>
            </w:r>
          </w:p>
        </w:tc>
        <w:tc>
          <w:tcPr>
            <w:tcW w:w="350" w:type="pct"/>
            <w:vAlign w:val="center"/>
          </w:tcPr>
          <w:p w14:paraId="4F9B792F">
            <w:pPr>
              <w:jc w:val="center"/>
              <w:rPr>
                <w:sz w:val="18"/>
                <w:szCs w:val="18"/>
              </w:rPr>
            </w:pPr>
            <w:r>
              <w:rPr>
                <w:sz w:val="18"/>
                <w:szCs w:val="18"/>
              </w:rPr>
              <w:t>100.59</w:t>
            </w:r>
          </w:p>
        </w:tc>
        <w:tc>
          <w:tcPr>
            <w:tcW w:w="350" w:type="pct"/>
            <w:vAlign w:val="center"/>
          </w:tcPr>
          <w:p w14:paraId="7721BAE7">
            <w:pPr>
              <w:jc w:val="center"/>
              <w:rPr>
                <w:sz w:val="18"/>
                <w:szCs w:val="18"/>
              </w:rPr>
            </w:pPr>
            <w:r>
              <w:rPr>
                <w:sz w:val="18"/>
                <w:szCs w:val="18"/>
              </w:rPr>
              <w:t>102.74</w:t>
            </w:r>
          </w:p>
        </w:tc>
      </w:tr>
      <w:tr w14:paraId="5971B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3A34FC9">
            <w:pPr>
              <w:rPr>
                <w:rFonts w:ascii="楷体" w:hAnsi="楷体" w:eastAsia="楷体"/>
              </w:rPr>
            </w:pPr>
          </w:p>
        </w:tc>
        <w:tc>
          <w:tcPr>
            <w:tcW w:w="432" w:type="pct"/>
          </w:tcPr>
          <w:p w14:paraId="4E0233EA">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57EA1A85">
            <w:pPr>
              <w:jc w:val="center"/>
              <w:rPr>
                <w:sz w:val="18"/>
                <w:szCs w:val="18"/>
              </w:rPr>
            </w:pPr>
            <w:r>
              <w:rPr>
                <w:sz w:val="18"/>
                <w:szCs w:val="18"/>
              </w:rPr>
              <w:t>159.45</w:t>
            </w:r>
          </w:p>
        </w:tc>
        <w:tc>
          <w:tcPr>
            <w:tcW w:w="350" w:type="pct"/>
            <w:vAlign w:val="center"/>
          </w:tcPr>
          <w:p w14:paraId="484CC316">
            <w:pPr>
              <w:jc w:val="center"/>
              <w:rPr>
                <w:sz w:val="18"/>
                <w:szCs w:val="18"/>
              </w:rPr>
            </w:pPr>
            <w:r>
              <w:rPr>
                <w:sz w:val="18"/>
                <w:szCs w:val="18"/>
              </w:rPr>
              <w:t>91.31</w:t>
            </w:r>
          </w:p>
        </w:tc>
        <w:tc>
          <w:tcPr>
            <w:tcW w:w="350" w:type="pct"/>
            <w:vAlign w:val="center"/>
          </w:tcPr>
          <w:p w14:paraId="11079DED">
            <w:pPr>
              <w:jc w:val="center"/>
              <w:rPr>
                <w:sz w:val="18"/>
                <w:szCs w:val="18"/>
              </w:rPr>
            </w:pPr>
            <w:r>
              <w:rPr>
                <w:sz w:val="18"/>
                <w:szCs w:val="18"/>
              </w:rPr>
              <w:t>84.96</w:t>
            </w:r>
          </w:p>
        </w:tc>
        <w:tc>
          <w:tcPr>
            <w:tcW w:w="350" w:type="pct"/>
            <w:vAlign w:val="center"/>
          </w:tcPr>
          <w:p w14:paraId="15F78C8D">
            <w:pPr>
              <w:jc w:val="center"/>
              <w:rPr>
                <w:sz w:val="18"/>
                <w:szCs w:val="18"/>
              </w:rPr>
            </w:pPr>
            <w:r>
              <w:rPr>
                <w:sz w:val="18"/>
                <w:szCs w:val="18"/>
              </w:rPr>
              <w:t>94.02</w:t>
            </w:r>
          </w:p>
        </w:tc>
        <w:tc>
          <w:tcPr>
            <w:tcW w:w="350" w:type="pct"/>
            <w:vAlign w:val="center"/>
          </w:tcPr>
          <w:p w14:paraId="1DA62E9F">
            <w:pPr>
              <w:jc w:val="center"/>
              <w:rPr>
                <w:sz w:val="18"/>
                <w:szCs w:val="18"/>
              </w:rPr>
            </w:pPr>
            <w:r>
              <w:rPr>
                <w:sz w:val="18"/>
                <w:szCs w:val="18"/>
              </w:rPr>
              <w:t>77.57</w:t>
            </w:r>
          </w:p>
        </w:tc>
        <w:tc>
          <w:tcPr>
            <w:tcW w:w="350" w:type="pct"/>
            <w:vAlign w:val="center"/>
          </w:tcPr>
          <w:p w14:paraId="0C984168">
            <w:pPr>
              <w:jc w:val="center"/>
              <w:rPr>
                <w:sz w:val="18"/>
                <w:szCs w:val="18"/>
              </w:rPr>
            </w:pPr>
            <w:r>
              <w:rPr>
                <w:sz w:val="18"/>
                <w:szCs w:val="18"/>
              </w:rPr>
              <w:t>129.87</w:t>
            </w:r>
          </w:p>
        </w:tc>
        <w:tc>
          <w:tcPr>
            <w:tcW w:w="350" w:type="pct"/>
            <w:vAlign w:val="center"/>
          </w:tcPr>
          <w:p w14:paraId="1A4F4543">
            <w:pPr>
              <w:jc w:val="center"/>
              <w:rPr>
                <w:sz w:val="18"/>
                <w:szCs w:val="18"/>
              </w:rPr>
            </w:pPr>
            <w:r>
              <w:rPr>
                <w:sz w:val="18"/>
                <w:szCs w:val="18"/>
              </w:rPr>
              <w:t>189.17</w:t>
            </w:r>
          </w:p>
        </w:tc>
        <w:tc>
          <w:tcPr>
            <w:tcW w:w="350" w:type="pct"/>
            <w:vAlign w:val="center"/>
          </w:tcPr>
          <w:p w14:paraId="49475E44">
            <w:pPr>
              <w:jc w:val="center"/>
              <w:rPr>
                <w:sz w:val="18"/>
                <w:szCs w:val="18"/>
              </w:rPr>
            </w:pPr>
            <w:r>
              <w:rPr>
                <w:sz w:val="18"/>
                <w:szCs w:val="18"/>
              </w:rPr>
              <w:t>109.00</w:t>
            </w:r>
          </w:p>
        </w:tc>
        <w:tc>
          <w:tcPr>
            <w:tcW w:w="350" w:type="pct"/>
            <w:vAlign w:val="center"/>
          </w:tcPr>
          <w:p w14:paraId="13A671AB">
            <w:pPr>
              <w:jc w:val="center"/>
              <w:rPr>
                <w:sz w:val="18"/>
                <w:szCs w:val="18"/>
              </w:rPr>
            </w:pPr>
            <w:r>
              <w:rPr>
                <w:sz w:val="18"/>
                <w:szCs w:val="18"/>
              </w:rPr>
              <w:t>131.15</w:t>
            </w:r>
          </w:p>
        </w:tc>
      </w:tr>
      <w:tr w14:paraId="14549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BE4F043">
            <w:pPr>
              <w:rPr>
                <w:rFonts w:ascii="楷体" w:hAnsi="楷体" w:eastAsia="楷体"/>
              </w:rPr>
            </w:pPr>
          </w:p>
        </w:tc>
        <w:tc>
          <w:tcPr>
            <w:tcW w:w="432" w:type="pct"/>
          </w:tcPr>
          <w:p w14:paraId="3FC20965">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6EEEB950">
            <w:pPr>
              <w:jc w:val="center"/>
              <w:rPr>
                <w:sz w:val="18"/>
                <w:szCs w:val="18"/>
              </w:rPr>
            </w:pPr>
            <w:r>
              <w:rPr>
                <w:sz w:val="18"/>
                <w:szCs w:val="18"/>
              </w:rPr>
              <w:t>0</w:t>
            </w:r>
          </w:p>
        </w:tc>
        <w:tc>
          <w:tcPr>
            <w:tcW w:w="350" w:type="pct"/>
            <w:vAlign w:val="center"/>
          </w:tcPr>
          <w:p w14:paraId="4BC7527E">
            <w:pPr>
              <w:jc w:val="center"/>
              <w:rPr>
                <w:sz w:val="18"/>
                <w:szCs w:val="18"/>
              </w:rPr>
            </w:pPr>
            <w:r>
              <w:rPr>
                <w:sz w:val="18"/>
                <w:szCs w:val="18"/>
              </w:rPr>
              <w:t>0</w:t>
            </w:r>
          </w:p>
        </w:tc>
        <w:tc>
          <w:tcPr>
            <w:tcW w:w="350" w:type="pct"/>
            <w:vAlign w:val="center"/>
          </w:tcPr>
          <w:p w14:paraId="12C57274">
            <w:pPr>
              <w:jc w:val="center"/>
              <w:rPr>
                <w:sz w:val="18"/>
                <w:szCs w:val="18"/>
              </w:rPr>
            </w:pPr>
            <w:r>
              <w:rPr>
                <w:sz w:val="18"/>
                <w:szCs w:val="18"/>
              </w:rPr>
              <w:t>0</w:t>
            </w:r>
          </w:p>
        </w:tc>
        <w:tc>
          <w:tcPr>
            <w:tcW w:w="350" w:type="pct"/>
            <w:vAlign w:val="center"/>
          </w:tcPr>
          <w:p w14:paraId="4BFDFD16">
            <w:pPr>
              <w:jc w:val="center"/>
              <w:rPr>
                <w:sz w:val="18"/>
                <w:szCs w:val="18"/>
              </w:rPr>
            </w:pPr>
            <w:r>
              <w:rPr>
                <w:sz w:val="18"/>
                <w:szCs w:val="18"/>
              </w:rPr>
              <w:t>0</w:t>
            </w:r>
          </w:p>
        </w:tc>
        <w:tc>
          <w:tcPr>
            <w:tcW w:w="350" w:type="pct"/>
            <w:vAlign w:val="center"/>
          </w:tcPr>
          <w:p w14:paraId="26CA9BFE">
            <w:pPr>
              <w:jc w:val="center"/>
              <w:rPr>
                <w:sz w:val="18"/>
                <w:szCs w:val="18"/>
              </w:rPr>
            </w:pPr>
            <w:r>
              <w:rPr>
                <w:sz w:val="18"/>
                <w:szCs w:val="18"/>
              </w:rPr>
              <w:t>0</w:t>
            </w:r>
          </w:p>
        </w:tc>
        <w:tc>
          <w:tcPr>
            <w:tcW w:w="350" w:type="pct"/>
            <w:vAlign w:val="center"/>
          </w:tcPr>
          <w:p w14:paraId="059D4DF1">
            <w:pPr>
              <w:jc w:val="center"/>
              <w:rPr>
                <w:sz w:val="18"/>
                <w:szCs w:val="18"/>
              </w:rPr>
            </w:pPr>
            <w:r>
              <w:rPr>
                <w:sz w:val="18"/>
                <w:szCs w:val="18"/>
              </w:rPr>
              <w:t>0</w:t>
            </w:r>
          </w:p>
        </w:tc>
        <w:tc>
          <w:tcPr>
            <w:tcW w:w="350" w:type="pct"/>
            <w:vAlign w:val="center"/>
          </w:tcPr>
          <w:p w14:paraId="6397ED72">
            <w:pPr>
              <w:jc w:val="center"/>
              <w:rPr>
                <w:sz w:val="18"/>
                <w:szCs w:val="18"/>
              </w:rPr>
            </w:pPr>
            <w:r>
              <w:rPr>
                <w:sz w:val="18"/>
                <w:szCs w:val="18"/>
              </w:rPr>
              <w:t>0</w:t>
            </w:r>
          </w:p>
        </w:tc>
        <w:tc>
          <w:tcPr>
            <w:tcW w:w="350" w:type="pct"/>
            <w:vAlign w:val="center"/>
          </w:tcPr>
          <w:p w14:paraId="759C171F">
            <w:pPr>
              <w:jc w:val="center"/>
              <w:rPr>
                <w:sz w:val="18"/>
                <w:szCs w:val="18"/>
              </w:rPr>
            </w:pPr>
            <w:r>
              <w:rPr>
                <w:sz w:val="18"/>
                <w:szCs w:val="18"/>
              </w:rPr>
              <w:t>0</w:t>
            </w:r>
          </w:p>
        </w:tc>
        <w:tc>
          <w:tcPr>
            <w:tcW w:w="350" w:type="pct"/>
            <w:vAlign w:val="center"/>
          </w:tcPr>
          <w:p w14:paraId="4394F094">
            <w:pPr>
              <w:jc w:val="center"/>
              <w:rPr>
                <w:sz w:val="18"/>
                <w:szCs w:val="18"/>
              </w:rPr>
            </w:pPr>
            <w:r>
              <w:rPr>
                <w:sz w:val="18"/>
                <w:szCs w:val="18"/>
              </w:rPr>
              <w:t>0</w:t>
            </w:r>
          </w:p>
        </w:tc>
      </w:tr>
    </w:tbl>
    <w:p w14:paraId="0D16DB22">
      <w:pPr>
        <w:rPr>
          <w:rFonts w:hint="eastAsia"/>
        </w:rPr>
      </w:pPr>
    </w:p>
    <w:p w14:paraId="10E49899">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4</w:t>
      </w:r>
      <w:bookmarkStart w:id="2" w:name="_GoBack"/>
      <w:bookmarkEnd w:id="2"/>
      <w:r>
        <w:rPr>
          <w:rFonts w:ascii="Times New Roman"/>
        </w:rPr>
        <w:t>-2  江都区农村土地交易价格同比指数走势图</w:t>
      </w:r>
    </w:p>
    <w:p w14:paraId="4B55AAA0">
      <w:r>
        <w:drawing>
          <wp:inline distT="0" distB="0" distL="114300" distR="114300">
            <wp:extent cx="6350000" cy="1660525"/>
            <wp:effectExtent l="0" t="0" r="5080" b="635"/>
            <wp:docPr id="201" name="图片 200"/>
            <wp:cNvGraphicFramePr/>
            <a:graphic xmlns:a="http://schemas.openxmlformats.org/drawingml/2006/main">
              <a:graphicData uri="http://schemas.openxmlformats.org/drawingml/2006/picture">
                <pic:pic xmlns:pic="http://schemas.openxmlformats.org/drawingml/2006/picture">
                  <pic:nvPicPr>
                    <pic:cNvPr id="201" name="图片 200"/>
                    <pic:cNvPicPr/>
                  </pic:nvPicPr>
                  <pic:blipFill>
                    <a:blip r:embed="rId15"/>
                    <a:stretch>
                      <a:fillRect/>
                    </a:stretch>
                  </pic:blipFill>
                  <pic:spPr>
                    <a:xfrm>
                      <a:off x="0" y="0"/>
                      <a:ext cx="6350000" cy="16605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E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b/>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2025-09-24T06:17:14Z</dcterms:created>
  <dc:creator>Lenovo</dc:creator>
  <cp:lastModifiedBy>Lee1410922155</cp:lastModifiedBy>
  <dcterms:modified xsi:type="dcterms:W3CDTF">2025-09-24T06:23:07Z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eyJoZGlkIjoiMDA2Nzk1NTY1Njk5NTdiMDQxMjA3OTI4NmE4MDZhZjYiLCJ1c2VySWQiOiIyMTYwMjI0NCJ9</vt:lpwstr>
  </property>
  <property fmtid="{D5CDD505-2E9C-101B-9397-08002B2CF9AE}" pid="4" name="ICV">
    <vt:lpwstr>18600178DF084CABBB1744B456003A50_12</vt:lpwstr>
  </property>
</Properties>
</file>