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69690" cy="5668010"/>
            <wp:effectExtent l="0" t="0" r="16510" b="8890"/>
            <wp:docPr id="3" name="图片 3" descr="微信图片_20220713093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7130935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566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default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eastAsia="zh-CN"/>
        </w:rPr>
        <w:t>宽度：</w:t>
      </w:r>
      <w:r>
        <w:rPr>
          <w:rFonts w:hint="eastAsia"/>
          <w:sz w:val="44"/>
          <w:szCs w:val="52"/>
          <w:lang w:val="en-US" w:eastAsia="zh-CN"/>
        </w:rPr>
        <w:t>1.5米</w:t>
      </w:r>
    </w:p>
    <w:p>
      <w:pPr>
        <w:jc w:val="center"/>
        <w:rPr>
          <w:rFonts w:hint="eastAsia" w:eastAsiaTheme="minor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eastAsia="zh-CN"/>
        </w:rPr>
        <w:t>材质：实木、燕尾榫床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189345"/>
            <wp:effectExtent l="0" t="0" r="10160" b="1905"/>
            <wp:docPr id="2" name="图片 2" descr="微信图片_202207130935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1309355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18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1.2M写字台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材质：免漆板</w:t>
      </w:r>
    </w:p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尺寸：120*55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031865"/>
            <wp:effectExtent l="0" t="0" r="10160" b="6985"/>
            <wp:docPr id="1" name="图片 1" descr="微信图片_202207130935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309355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0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sz w:val="40"/>
          <w:szCs w:val="48"/>
          <w:lang w:eastAsia="zh-CN"/>
        </w:rPr>
      </w:pP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2米的移门厨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材质：免漆板</w:t>
      </w:r>
    </w:p>
    <w:p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尺寸;200*60*200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NjI4MWFiY2YwZDIxYTI3ZmUyMjc0ZTYwNjZiNzgifQ=="/>
  </w:docVars>
  <w:rsids>
    <w:rsidRoot w:val="21117275"/>
    <w:rsid w:val="0DE359D8"/>
    <w:rsid w:val="21117275"/>
    <w:rsid w:val="23B27CA2"/>
    <w:rsid w:val="3BFD72E7"/>
    <w:rsid w:val="7A6D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38</Characters>
  <Lines>0</Lines>
  <Paragraphs>0</Paragraphs>
  <TotalTime>8</TotalTime>
  <ScaleCrop>false</ScaleCrop>
  <LinksUpToDate>false</LinksUpToDate>
  <CharactersWithSpaces>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2023-06-09T01:44:00Z</dcterms:created>
  <dc:creator>南京南大尚诚软件科技有限公司</dc:creator>
  <cp:lastModifiedBy>Mr  Lee</cp:lastModifiedBy>
  <dcterms:modified xsi:type="dcterms:W3CDTF">2024-05-16T06:55:22Z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FC1955E97D414F09A115DBCF9290E5E9_11</vt:lpwstr>
  </property>
</Properties>
</file>